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93407312"/>
        <w:docPartObj>
          <w:docPartGallery w:val="Cover Pages"/>
          <w:docPartUnique/>
        </w:docPartObj>
      </w:sdtPr>
      <w:sdtEndPr/>
      <w:sdtContent>
        <w:tbl>
          <w:tblPr>
            <w:tblStyle w:val="TabelacomGrelha"/>
            <w:tblpPr w:leftFromText="141" w:rightFromText="141" w:vertAnchor="text" w:tblpY="1"/>
            <w:tblOverlap w:val="never"/>
            <w:tblW w:w="0" w:type="auto"/>
            <w:tblLook w:val="04A0" w:firstRow="1" w:lastRow="0" w:firstColumn="1" w:lastColumn="0" w:noHBand="0" w:noVBand="1"/>
          </w:tblPr>
          <w:tblGrid>
            <w:gridCol w:w="1369"/>
            <w:gridCol w:w="3799"/>
            <w:gridCol w:w="9382"/>
          </w:tblGrid>
          <w:tr w:rsidR="003721CC" w14:paraId="6A308819" w14:textId="77777777" w:rsidTr="00A678B1">
            <w:tc>
              <w:tcPr>
                <w:tcW w:w="1384" w:type="dxa"/>
                <w:tcBorders>
                  <w:top w:val="dotted" w:sz="8" w:space="0" w:color="auto"/>
                  <w:left w:val="dotted" w:sz="8" w:space="0" w:color="auto"/>
                  <w:bottom w:val="dotted" w:sz="8" w:space="0" w:color="943634" w:themeColor="accent2" w:themeShade="BF"/>
                  <w:right w:val="dotted" w:sz="8" w:space="0" w:color="auto"/>
                </w:tcBorders>
                <w:shd w:val="clear" w:color="auto" w:fill="943634" w:themeFill="accent2" w:themeFillShade="BF"/>
              </w:tcPr>
              <w:p w14:paraId="6A308815" w14:textId="77777777" w:rsidR="003721CC" w:rsidRDefault="001633EC" w:rsidP="00E97D3B">
                <w:pPr>
                  <w:spacing w:line="276" w:lineRule="auto"/>
                </w:pPr>
                <w:r>
                  <w:t>//</w:t>
                </w:r>
              </w:p>
            </w:tc>
            <w:tc>
              <w:tcPr>
                <w:tcW w:w="3827" w:type="dxa"/>
                <w:tcBorders>
                  <w:top w:val="nil"/>
                  <w:left w:val="dotted" w:sz="8" w:space="0" w:color="auto"/>
                  <w:bottom w:val="dotted" w:sz="8" w:space="0" w:color="943634" w:themeColor="accent2" w:themeShade="BF"/>
                  <w:right w:val="dotted" w:sz="8" w:space="0" w:color="auto"/>
                </w:tcBorders>
                <w:shd w:val="clear" w:color="auto" w:fill="943634" w:themeFill="accent2" w:themeFillShade="BF"/>
              </w:tcPr>
              <w:p w14:paraId="6A308816" w14:textId="77777777" w:rsidR="003721CC" w:rsidRPr="001508C8" w:rsidRDefault="003721CC" w:rsidP="00E97D3B">
                <w:pPr>
                  <w:spacing w:line="276" w:lineRule="auto"/>
                  <w:jc w:val="center"/>
                  <w:rPr>
                    <w:rFonts w:asciiTheme="majorHAnsi" w:hAnsiTheme="majorHAnsi"/>
                    <w:b/>
                    <w:color w:val="FFFFFF" w:themeColor="background1"/>
                    <w:sz w:val="8"/>
                    <w:szCs w:val="8"/>
                  </w:rPr>
                </w:pPr>
              </w:p>
              <w:p w14:paraId="6A308817" w14:textId="2D5BF8BB" w:rsidR="003721CC" w:rsidRPr="001508C8" w:rsidRDefault="003721CC" w:rsidP="00E97D3B">
                <w:pPr>
                  <w:spacing w:line="276" w:lineRule="auto"/>
                  <w:jc w:val="center"/>
                  <w:rPr>
                    <w:rFonts w:asciiTheme="majorHAnsi" w:hAnsiTheme="majorHAnsi"/>
                    <w:b/>
                    <w:sz w:val="32"/>
                    <w:szCs w:val="32"/>
                  </w:rPr>
                </w:pPr>
                <w:r w:rsidRPr="001508C8">
                  <w:rPr>
                    <w:rFonts w:asciiTheme="majorHAnsi" w:hAnsiTheme="majorHAnsi"/>
                    <w:b/>
                    <w:color w:val="FFFFFF" w:themeColor="background1"/>
                    <w:sz w:val="32"/>
                    <w:szCs w:val="32"/>
                  </w:rPr>
                  <w:t>20</w:t>
                </w:r>
                <w:r w:rsidR="00013B2A">
                  <w:rPr>
                    <w:rFonts w:asciiTheme="majorHAnsi" w:hAnsiTheme="majorHAnsi"/>
                    <w:b/>
                    <w:color w:val="FFFFFF" w:themeColor="background1"/>
                    <w:sz w:val="32"/>
                    <w:szCs w:val="32"/>
                  </w:rPr>
                  <w:t>20</w:t>
                </w:r>
                <w:r w:rsidRPr="001508C8">
                  <w:rPr>
                    <w:rFonts w:asciiTheme="majorHAnsi" w:hAnsiTheme="majorHAnsi"/>
                    <w:b/>
                    <w:color w:val="FFFFFF" w:themeColor="background1"/>
                    <w:sz w:val="32"/>
                    <w:szCs w:val="32"/>
                  </w:rPr>
                  <w:t>/20</w:t>
                </w:r>
                <w:r w:rsidR="002346B5">
                  <w:rPr>
                    <w:rFonts w:asciiTheme="majorHAnsi" w:hAnsiTheme="majorHAnsi"/>
                    <w:b/>
                    <w:color w:val="FFFFFF" w:themeColor="background1"/>
                    <w:sz w:val="32"/>
                    <w:szCs w:val="32"/>
                  </w:rPr>
                  <w:t>2</w:t>
                </w:r>
                <w:r w:rsidR="00013B2A">
                  <w:rPr>
                    <w:rFonts w:asciiTheme="majorHAnsi" w:hAnsiTheme="majorHAnsi"/>
                    <w:b/>
                    <w:color w:val="FFFFFF" w:themeColor="background1"/>
                    <w:sz w:val="32"/>
                    <w:szCs w:val="32"/>
                  </w:rPr>
                  <w:t>1</w:t>
                </w:r>
              </w:p>
            </w:tc>
            <w:tc>
              <w:tcPr>
                <w:tcW w:w="9498" w:type="dxa"/>
                <w:tcBorders>
                  <w:top w:val="nil"/>
                  <w:left w:val="dotted" w:sz="8" w:space="0" w:color="auto"/>
                  <w:bottom w:val="dotted" w:sz="8" w:space="0" w:color="943634" w:themeColor="accent2" w:themeShade="BF"/>
                  <w:right w:val="dotted" w:sz="8" w:space="0" w:color="auto"/>
                </w:tcBorders>
                <w:shd w:val="clear" w:color="auto" w:fill="943634" w:themeFill="accent2" w:themeFillShade="BF"/>
              </w:tcPr>
              <w:p w14:paraId="6A308818" w14:textId="77777777" w:rsidR="003721CC" w:rsidRPr="001508C8" w:rsidRDefault="003721CC" w:rsidP="00E97D3B">
                <w:pPr>
                  <w:jc w:val="center"/>
                  <w:rPr>
                    <w:rFonts w:asciiTheme="majorHAnsi" w:hAnsiTheme="majorHAnsi"/>
                    <w:b/>
                    <w:color w:val="FFFFFF" w:themeColor="background1"/>
                    <w:sz w:val="8"/>
                    <w:szCs w:val="8"/>
                  </w:rPr>
                </w:pPr>
              </w:p>
            </w:tc>
          </w:tr>
          <w:tr w:rsidR="00816C78" w14:paraId="6A308822" w14:textId="77777777" w:rsidTr="002346B5">
            <w:trPr>
              <w:trHeight w:val="1123"/>
            </w:trPr>
            <w:tc>
              <w:tcPr>
                <w:tcW w:w="5211" w:type="dxa"/>
                <w:gridSpan w:val="2"/>
                <w:tcBorders>
                  <w:top w:val="dotted" w:sz="8" w:space="0" w:color="943634" w:themeColor="accent2" w:themeShade="BF"/>
                  <w:left w:val="dotted" w:sz="8" w:space="0" w:color="FFFFFF" w:themeColor="background1"/>
                  <w:bottom w:val="dotted" w:sz="8" w:space="0" w:color="943634" w:themeColor="accent2" w:themeShade="BF"/>
                  <w:right w:val="dotted" w:sz="8" w:space="0" w:color="943634" w:themeColor="accent2" w:themeShade="BF"/>
                </w:tcBorders>
                <w:vAlign w:val="center"/>
              </w:tcPr>
              <w:p w14:paraId="6A30881A" w14:textId="77777777" w:rsidR="002346B5" w:rsidRDefault="002346B5" w:rsidP="002346B5">
                <w:pPr>
                  <w:jc w:val="center"/>
                  <w:rPr>
                    <w:sz w:val="18"/>
                    <w:szCs w:val="18"/>
                  </w:rPr>
                </w:pPr>
                <w:r w:rsidRPr="002346B5">
                  <w:rPr>
                    <w:noProof/>
                  </w:rPr>
                  <w:drawing>
                    <wp:anchor distT="0" distB="0" distL="114300" distR="114300" simplePos="0" relativeHeight="251662336" behindDoc="0" locked="0" layoutInCell="1" allowOverlap="1" wp14:anchorId="6A308888" wp14:editId="6A308889">
                      <wp:simplePos x="0" y="0"/>
                      <wp:positionH relativeFrom="column">
                        <wp:posOffset>-668020</wp:posOffset>
                      </wp:positionH>
                      <wp:positionV relativeFrom="paragraph">
                        <wp:posOffset>-109220</wp:posOffset>
                      </wp:positionV>
                      <wp:extent cx="614680" cy="590550"/>
                      <wp:effectExtent l="0" t="0" r="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10145"/>
                              <a:stretch/>
                            </pic:blipFill>
                            <pic:spPr bwMode="auto">
                              <a:xfrm>
                                <a:off x="0" y="0"/>
                                <a:ext cx="614680" cy="5905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A30881B" w14:textId="77777777" w:rsidR="002346B5" w:rsidRDefault="002346B5" w:rsidP="002346B5">
                <w:pPr>
                  <w:jc w:val="center"/>
                  <w:rPr>
                    <w:sz w:val="18"/>
                    <w:szCs w:val="18"/>
                  </w:rPr>
                </w:pPr>
              </w:p>
              <w:p w14:paraId="6A30881C" w14:textId="77777777" w:rsidR="00816C78" w:rsidRPr="002346B5" w:rsidRDefault="002346B5" w:rsidP="002346B5">
                <w:pPr>
                  <w:jc w:val="center"/>
                </w:pPr>
                <w:r>
                  <w:rPr>
                    <w:sz w:val="18"/>
                    <w:szCs w:val="18"/>
                  </w:rPr>
                  <w:t>EDUCAÇÃO MUSICAL</w:t>
                </w:r>
              </w:p>
              <w:p w14:paraId="6A30881D" w14:textId="77777777" w:rsidR="00816C78" w:rsidRPr="00816C78" w:rsidRDefault="00816C78" w:rsidP="002346B5">
                <w:pPr>
                  <w:pStyle w:val="SemEspaamento"/>
                  <w:pBdr>
                    <w:bottom w:val="single" w:sz="4" w:space="1" w:color="FFFFFF" w:themeColor="background1"/>
                  </w:pBdr>
                  <w:jc w:val="center"/>
                  <w:rPr>
                    <w:rFonts w:ascii="Arial" w:hAnsi="Arial" w:cs="Arial"/>
                    <w:sz w:val="20"/>
                    <w:szCs w:val="20"/>
                  </w:rPr>
                </w:pPr>
              </w:p>
            </w:tc>
            <w:tc>
              <w:tcPr>
                <w:tcW w:w="9498" w:type="dxa"/>
                <w:tcBorders>
                  <w:top w:val="dotted" w:sz="8" w:space="0" w:color="943634" w:themeColor="accent2" w:themeShade="BF"/>
                  <w:left w:val="dotted" w:sz="8" w:space="0" w:color="943634" w:themeColor="accent2" w:themeShade="BF"/>
                  <w:bottom w:val="dotted" w:sz="8" w:space="0" w:color="943634" w:themeColor="accent2" w:themeShade="BF"/>
                  <w:right w:val="dotted" w:sz="8" w:space="0" w:color="FFFFFF" w:themeColor="background1"/>
                </w:tcBorders>
              </w:tcPr>
              <w:p w14:paraId="6A30881E" w14:textId="77777777" w:rsidR="00816C78" w:rsidRDefault="006F3B0E" w:rsidP="00301EC4">
                <w:pPr>
                  <w:pBdr>
                    <w:left w:val="dotted" w:sz="8" w:space="4" w:color="943634" w:themeColor="accent2" w:themeShade="BF"/>
                  </w:pBdr>
                  <w:rPr>
                    <w:noProof/>
                    <w:szCs w:val="22"/>
                  </w:rPr>
                </w:pPr>
                <w:r w:rsidRPr="006647FA">
                  <w:rPr>
                    <w:noProof/>
                    <w:sz w:val="16"/>
                    <w:szCs w:val="16"/>
                  </w:rPr>
                  <w:drawing>
                    <wp:anchor distT="0" distB="0" distL="114300" distR="114300" simplePos="0" relativeHeight="251661312" behindDoc="0" locked="0" layoutInCell="1" allowOverlap="1" wp14:anchorId="6A30888A" wp14:editId="6A30888B">
                      <wp:simplePos x="0" y="0"/>
                      <wp:positionH relativeFrom="column">
                        <wp:posOffset>5029200</wp:posOffset>
                      </wp:positionH>
                      <wp:positionV relativeFrom="paragraph">
                        <wp:posOffset>14605</wp:posOffset>
                      </wp:positionV>
                      <wp:extent cx="904875" cy="638175"/>
                      <wp:effectExtent l="0" t="0" r="9525" b="9525"/>
                      <wp:wrapNone/>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04875" cy="638175"/>
                              </a:xfrm>
                              <a:prstGeom prst="rect">
                                <a:avLst/>
                              </a:prstGeom>
                              <a:noFill/>
                            </pic:spPr>
                          </pic:pic>
                        </a:graphicData>
                      </a:graphic>
                      <wp14:sizeRelH relativeFrom="page">
                        <wp14:pctWidth>0</wp14:pctWidth>
                      </wp14:sizeRelH>
                      <wp14:sizeRelV relativeFrom="page">
                        <wp14:pctHeight>0</wp14:pctHeight>
                      </wp14:sizeRelV>
                    </wp:anchor>
                  </w:drawing>
                </w:r>
              </w:p>
              <w:p w14:paraId="6A30881F" w14:textId="77777777" w:rsidR="00816C78" w:rsidRDefault="00816C78" w:rsidP="00301EC4">
                <w:pPr>
                  <w:pBdr>
                    <w:left w:val="dotted" w:sz="8" w:space="4" w:color="943634" w:themeColor="accent2" w:themeShade="BF"/>
                  </w:pBdr>
                  <w:rPr>
                    <w:noProof/>
                    <w:szCs w:val="22"/>
                  </w:rPr>
                </w:pPr>
              </w:p>
              <w:p w14:paraId="6A308820" w14:textId="77777777" w:rsidR="00816C78" w:rsidRDefault="006F3B0E" w:rsidP="006647FA">
                <w:pPr>
                  <w:pBdr>
                    <w:left w:val="dotted" w:sz="8" w:space="4" w:color="943634" w:themeColor="accent2" w:themeShade="BF"/>
                  </w:pBdr>
                  <w:spacing w:line="360" w:lineRule="auto"/>
                  <w:rPr>
                    <w:noProof/>
                    <w:szCs w:val="22"/>
                  </w:rPr>
                </w:pPr>
                <w:r>
                  <w:rPr>
                    <w:noProof/>
                    <w:szCs w:val="22"/>
                  </w:rPr>
                  <w:t xml:space="preserve">    </w:t>
                </w:r>
              </w:p>
              <w:p w14:paraId="6A308821" w14:textId="77777777" w:rsidR="00816C78" w:rsidRPr="00E97D3B" w:rsidRDefault="002346B5" w:rsidP="00A678B1">
                <w:pPr>
                  <w:jc w:val="center"/>
                  <w:rPr>
                    <w:noProof/>
                    <w:sz w:val="18"/>
                    <w:szCs w:val="18"/>
                  </w:rPr>
                </w:pPr>
                <w:r>
                  <w:rPr>
                    <w:noProof/>
                    <w:sz w:val="18"/>
                    <w:szCs w:val="18"/>
                  </w:rPr>
                  <w:t>ESCOLA E.B.2/3 DR</w:t>
                </w:r>
                <w:r w:rsidR="00B058CC">
                  <w:rPr>
                    <w:noProof/>
                    <w:sz w:val="18"/>
                    <w:szCs w:val="18"/>
                  </w:rPr>
                  <w:t>.</w:t>
                </w:r>
                <w:r>
                  <w:rPr>
                    <w:noProof/>
                    <w:sz w:val="18"/>
                    <w:szCs w:val="18"/>
                  </w:rPr>
                  <w:t xml:space="preserve"> MANUEL PINTO DE VASCONCELOS </w:t>
                </w:r>
              </w:p>
            </w:tc>
          </w:tr>
        </w:tbl>
        <w:p w14:paraId="6A308823" w14:textId="77777777" w:rsidR="00D425C8" w:rsidRDefault="00EE238A" w:rsidP="006647FA">
          <w:pPr>
            <w:pBdr>
              <w:top w:val="dotted" w:sz="8" w:space="1" w:color="943634" w:themeColor="accent2" w:themeShade="BF"/>
            </w:pBdr>
            <w:spacing w:line="240" w:lineRule="auto"/>
          </w:pPr>
        </w:p>
      </w:sdtContent>
    </w:sdt>
    <w:p w14:paraId="6A308824" w14:textId="77777777" w:rsidR="00EC0193" w:rsidRDefault="00FB308A" w:rsidP="00816C78">
      <w:pPr>
        <w:spacing w:after="0"/>
        <w:jc w:val="center"/>
        <w:rPr>
          <w:b/>
          <w:sz w:val="24"/>
        </w:rPr>
      </w:pPr>
      <w:r w:rsidRPr="006647FA">
        <w:rPr>
          <w:b/>
          <w:sz w:val="24"/>
        </w:rPr>
        <w:t>CRITÉRIOS DE AVALIAÇÃO</w:t>
      </w:r>
    </w:p>
    <w:p w14:paraId="6A308826" w14:textId="48953139" w:rsidR="008C7BA6" w:rsidRPr="00816C78" w:rsidRDefault="002346B5" w:rsidP="003333AD">
      <w:pPr>
        <w:spacing w:after="0" w:line="360" w:lineRule="auto"/>
        <w:jc w:val="center"/>
        <w:rPr>
          <w:color w:val="808080" w:themeColor="background1" w:themeShade="80"/>
          <w:sz w:val="24"/>
        </w:rPr>
      </w:pPr>
      <w:r>
        <w:rPr>
          <w:color w:val="808080" w:themeColor="background1" w:themeShade="80"/>
          <w:sz w:val="24"/>
        </w:rPr>
        <w:t>2</w:t>
      </w:r>
      <w:r w:rsidR="002B235A">
        <w:rPr>
          <w:color w:val="808080" w:themeColor="background1" w:themeShade="80"/>
          <w:sz w:val="24"/>
        </w:rPr>
        <w:t xml:space="preserve">.º Ciclo do </w:t>
      </w:r>
      <w:r w:rsidR="006647FA" w:rsidRPr="00816C78">
        <w:rPr>
          <w:color w:val="808080" w:themeColor="background1" w:themeShade="80"/>
          <w:sz w:val="24"/>
        </w:rPr>
        <w:t xml:space="preserve">Ensino </w:t>
      </w:r>
      <w:r w:rsidR="002B235A">
        <w:rPr>
          <w:color w:val="808080" w:themeColor="background1" w:themeShade="80"/>
          <w:sz w:val="24"/>
        </w:rPr>
        <w:t>Básico</w:t>
      </w:r>
    </w:p>
    <w:p w14:paraId="6A308827" w14:textId="53B5EF03" w:rsidR="00F10847" w:rsidRDefault="002346B5" w:rsidP="00A433CF">
      <w:pPr>
        <w:jc w:val="center"/>
        <w:rPr>
          <w:b/>
        </w:rPr>
      </w:pPr>
      <w:r>
        <w:rPr>
          <w:b/>
        </w:rPr>
        <w:t>EDUCAÇÃO MUSICAL</w:t>
      </w:r>
    </w:p>
    <w:p w14:paraId="4483EBA4" w14:textId="460BAE94" w:rsidR="005F25AB" w:rsidRDefault="003333AD" w:rsidP="003333AD">
      <w:pPr>
        <w:spacing w:after="160" w:line="259" w:lineRule="auto"/>
        <w:rPr>
          <w:rFonts w:asciiTheme="majorHAnsi" w:eastAsia="Calibri" w:hAnsiTheme="majorHAnsi"/>
          <w:bCs/>
          <w:color w:val="CC0099"/>
          <w:sz w:val="20"/>
          <w:szCs w:val="20"/>
        </w:rPr>
      </w:pPr>
      <w:r w:rsidRPr="008C2C2A">
        <w:rPr>
          <w:rFonts w:asciiTheme="majorHAnsi" w:eastAsia="Calibri" w:hAnsiTheme="majorHAnsi"/>
          <w:bCs/>
          <w:sz w:val="20"/>
          <w:szCs w:val="20"/>
        </w:rPr>
        <w:t xml:space="preserve">A avaliação das aprendizagens/Critérios </w:t>
      </w:r>
      <w:r w:rsidR="004C53A4">
        <w:rPr>
          <w:rFonts w:asciiTheme="majorHAnsi" w:eastAsia="Calibri" w:hAnsiTheme="majorHAnsi"/>
          <w:bCs/>
          <w:sz w:val="20"/>
          <w:szCs w:val="20"/>
        </w:rPr>
        <w:t xml:space="preserve">bem como os Instrumentos de Avaliação </w:t>
      </w:r>
      <w:r w:rsidRPr="003333AD">
        <w:rPr>
          <w:rFonts w:asciiTheme="majorHAnsi" w:eastAsia="Calibri" w:hAnsiTheme="majorHAnsi"/>
          <w:bCs/>
          <w:color w:val="CC0099"/>
          <w:sz w:val="20"/>
          <w:szCs w:val="20"/>
        </w:rPr>
        <w:t>(elaborados de modo a poderem ser aplicados à tríplice possibilidade de regimes: Presencial, Misto e E@D)</w:t>
      </w:r>
    </w:p>
    <w:tbl>
      <w:tblPr>
        <w:tblpPr w:leftFromText="141" w:rightFromText="141" w:vertAnchor="text" w:tblpX="-248" w:tblpY="1"/>
        <w:tblOverlap w:val="never"/>
        <w:tblW w:w="14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41"/>
        <w:gridCol w:w="2284"/>
        <w:gridCol w:w="7371"/>
        <w:gridCol w:w="2551"/>
      </w:tblGrid>
      <w:tr w:rsidR="005F25AB" w:rsidRPr="00CB288C" w14:paraId="1C7B0700" w14:textId="77777777" w:rsidTr="005F25AB">
        <w:trPr>
          <w:trHeight w:val="471"/>
        </w:trPr>
        <w:tc>
          <w:tcPr>
            <w:tcW w:w="14747" w:type="dxa"/>
            <w:gridSpan w:val="4"/>
            <w:shd w:val="clear" w:color="auto" w:fill="D99594" w:themeFill="accent2" w:themeFillTint="99"/>
            <w:vAlign w:val="center"/>
          </w:tcPr>
          <w:p w14:paraId="25050939" w14:textId="77777777" w:rsidR="005F25AB" w:rsidRDefault="005F25AB" w:rsidP="00E042F1">
            <w:pPr>
              <w:spacing w:line="259" w:lineRule="auto"/>
              <w:jc w:val="center"/>
              <w:rPr>
                <w:rFonts w:asciiTheme="majorHAnsi" w:eastAsia="Calibri" w:hAnsiTheme="majorHAnsi"/>
                <w:b/>
                <w:bCs/>
              </w:rPr>
            </w:pPr>
            <w:bookmarkStart w:id="0" w:name="_Hlk50910495"/>
            <w:r w:rsidRPr="00CB288C">
              <w:rPr>
                <w:rFonts w:asciiTheme="majorHAnsi" w:eastAsia="Calibri" w:hAnsiTheme="majorHAnsi"/>
                <w:b/>
                <w:bCs/>
              </w:rPr>
              <w:t>DOMÍNIO: Conhecimentos e Capacidades (</w:t>
            </w:r>
            <w:r>
              <w:rPr>
                <w:rFonts w:asciiTheme="majorHAnsi" w:eastAsia="Calibri" w:hAnsiTheme="majorHAnsi"/>
                <w:b/>
                <w:bCs/>
              </w:rPr>
              <w:t>6</w:t>
            </w:r>
            <w:r w:rsidRPr="00CB288C">
              <w:rPr>
                <w:rFonts w:asciiTheme="majorHAnsi" w:eastAsia="Calibri" w:hAnsiTheme="majorHAnsi"/>
                <w:b/>
                <w:bCs/>
              </w:rPr>
              <w:t>0%)</w:t>
            </w:r>
          </w:p>
          <w:p w14:paraId="4D3F9D1C" w14:textId="77777777" w:rsidR="005F25AB" w:rsidRPr="00CB288C" w:rsidRDefault="005F25AB" w:rsidP="00E042F1">
            <w:pPr>
              <w:widowControl w:val="0"/>
              <w:autoSpaceDE w:val="0"/>
              <w:autoSpaceDN w:val="0"/>
              <w:ind w:left="142" w:right="146"/>
              <w:jc w:val="center"/>
              <w:rPr>
                <w:rFonts w:asciiTheme="majorHAnsi" w:eastAsia="Calibri" w:hAnsiTheme="majorHAnsi"/>
                <w:b/>
                <w:bCs/>
                <w:sz w:val="18"/>
                <w:szCs w:val="18"/>
              </w:rPr>
            </w:pPr>
            <w:r w:rsidRPr="00CB288C">
              <w:rPr>
                <w:rFonts w:asciiTheme="majorHAnsi" w:eastAsia="Calibri" w:hAnsiTheme="majorHAnsi"/>
                <w:b/>
                <w:bCs/>
              </w:rPr>
              <w:t>Parâmetros, áreas e descritores, perfil/indicadores e menção qualitativa/escala</w:t>
            </w:r>
          </w:p>
        </w:tc>
      </w:tr>
      <w:tr w:rsidR="005F25AB" w:rsidRPr="00CB288C" w14:paraId="5B5128BB" w14:textId="77777777" w:rsidTr="005F25AB">
        <w:trPr>
          <w:trHeight w:val="519"/>
        </w:trPr>
        <w:tc>
          <w:tcPr>
            <w:tcW w:w="2541" w:type="dxa"/>
            <w:shd w:val="clear" w:color="auto" w:fill="E5B8B7" w:themeFill="accent2" w:themeFillTint="66"/>
            <w:vAlign w:val="center"/>
          </w:tcPr>
          <w:p w14:paraId="36C85DF2" w14:textId="06FF693C" w:rsidR="005F25AB" w:rsidRPr="00CB288C" w:rsidRDefault="00F155E4" w:rsidP="00E042F1">
            <w:pPr>
              <w:spacing w:line="259" w:lineRule="auto"/>
              <w:jc w:val="center"/>
              <w:rPr>
                <w:rFonts w:asciiTheme="majorHAnsi" w:eastAsia="Calibri" w:hAnsiTheme="majorHAnsi"/>
                <w:b/>
                <w:bCs/>
                <w:sz w:val="18"/>
                <w:szCs w:val="18"/>
              </w:rPr>
            </w:pPr>
            <w:r>
              <w:rPr>
                <w:rFonts w:asciiTheme="majorHAnsi" w:eastAsia="Calibri" w:hAnsiTheme="majorHAnsi"/>
                <w:b/>
                <w:bCs/>
                <w:sz w:val="18"/>
                <w:szCs w:val="18"/>
              </w:rPr>
              <w:t>Dimensões Específicas</w:t>
            </w:r>
          </w:p>
        </w:tc>
        <w:tc>
          <w:tcPr>
            <w:tcW w:w="2284" w:type="dxa"/>
            <w:shd w:val="clear" w:color="auto" w:fill="E5B8B7" w:themeFill="accent2" w:themeFillTint="66"/>
            <w:vAlign w:val="center"/>
          </w:tcPr>
          <w:p w14:paraId="3FC8E9AD" w14:textId="77777777" w:rsidR="005F25AB" w:rsidRPr="00CB288C" w:rsidRDefault="005F25AB" w:rsidP="00E042F1">
            <w:pPr>
              <w:spacing w:line="259" w:lineRule="auto"/>
              <w:jc w:val="center"/>
              <w:rPr>
                <w:rFonts w:asciiTheme="majorHAnsi" w:eastAsia="Calibri" w:hAnsiTheme="majorHAnsi"/>
                <w:b/>
                <w:bCs/>
                <w:sz w:val="18"/>
                <w:szCs w:val="18"/>
              </w:rPr>
            </w:pPr>
            <w:r w:rsidRPr="00CB288C">
              <w:rPr>
                <w:rFonts w:asciiTheme="majorHAnsi" w:eastAsia="Calibri" w:hAnsiTheme="majorHAnsi"/>
                <w:b/>
                <w:bCs/>
                <w:sz w:val="18"/>
                <w:szCs w:val="18"/>
              </w:rPr>
              <w:t>Áreas e descritores</w:t>
            </w:r>
          </w:p>
        </w:tc>
        <w:tc>
          <w:tcPr>
            <w:tcW w:w="7371" w:type="dxa"/>
            <w:shd w:val="clear" w:color="auto" w:fill="E5B8B7" w:themeFill="accent2" w:themeFillTint="66"/>
            <w:vAlign w:val="center"/>
          </w:tcPr>
          <w:p w14:paraId="19B966BE" w14:textId="77777777" w:rsidR="005F25AB" w:rsidRPr="00CE2C0C" w:rsidRDefault="005F25AB" w:rsidP="00E042F1">
            <w:pPr>
              <w:spacing w:line="259" w:lineRule="auto"/>
              <w:jc w:val="center"/>
              <w:rPr>
                <w:rFonts w:asciiTheme="majorHAnsi" w:eastAsia="Calibri" w:hAnsiTheme="majorHAnsi"/>
                <w:b/>
                <w:bCs/>
                <w:sz w:val="18"/>
                <w:szCs w:val="18"/>
              </w:rPr>
            </w:pPr>
            <w:r w:rsidRPr="00CB288C">
              <w:rPr>
                <w:rFonts w:asciiTheme="majorHAnsi" w:eastAsia="Calibri" w:hAnsiTheme="majorHAnsi"/>
                <w:b/>
                <w:bCs/>
                <w:sz w:val="18"/>
                <w:szCs w:val="18"/>
              </w:rPr>
              <w:t>Indicadores</w:t>
            </w:r>
          </w:p>
        </w:tc>
        <w:tc>
          <w:tcPr>
            <w:tcW w:w="2551" w:type="dxa"/>
            <w:shd w:val="clear" w:color="auto" w:fill="E5B8B7" w:themeFill="accent2" w:themeFillTint="66"/>
          </w:tcPr>
          <w:p w14:paraId="78A75924" w14:textId="77777777" w:rsidR="005F25AB" w:rsidRPr="00CB288C" w:rsidRDefault="005F25AB" w:rsidP="00E042F1">
            <w:pPr>
              <w:spacing w:line="259" w:lineRule="auto"/>
              <w:jc w:val="center"/>
              <w:rPr>
                <w:rFonts w:asciiTheme="majorHAnsi" w:eastAsia="Calibri" w:hAnsiTheme="majorHAnsi"/>
                <w:b/>
                <w:bCs/>
                <w:sz w:val="18"/>
                <w:szCs w:val="18"/>
              </w:rPr>
            </w:pPr>
            <w:r w:rsidRPr="00CB288C">
              <w:rPr>
                <w:rFonts w:asciiTheme="majorHAnsi" w:eastAsia="Calibri" w:hAnsiTheme="majorHAnsi"/>
                <w:b/>
                <w:bCs/>
                <w:sz w:val="18"/>
                <w:szCs w:val="18"/>
              </w:rPr>
              <w:t>Menção qualitativa/escala</w:t>
            </w:r>
          </w:p>
          <w:p w14:paraId="4713BD47" w14:textId="1B1F0134" w:rsidR="005F25AB" w:rsidRPr="00CB288C" w:rsidRDefault="005F25AB" w:rsidP="00E042F1">
            <w:pPr>
              <w:spacing w:line="259" w:lineRule="auto"/>
              <w:jc w:val="center"/>
              <w:rPr>
                <w:rFonts w:asciiTheme="majorHAnsi" w:eastAsia="Calibri" w:hAnsiTheme="majorHAnsi"/>
                <w:b/>
                <w:bCs/>
                <w:sz w:val="18"/>
                <w:szCs w:val="18"/>
              </w:rPr>
            </w:pPr>
            <w:r w:rsidRPr="00CB288C">
              <w:rPr>
                <w:rFonts w:asciiTheme="majorHAnsi" w:eastAsia="Calibri" w:hAnsiTheme="majorHAnsi"/>
                <w:b/>
                <w:bCs/>
                <w:sz w:val="16"/>
                <w:szCs w:val="16"/>
              </w:rPr>
              <w:t>(</w:t>
            </w:r>
            <w:r w:rsidR="00F155E4">
              <w:rPr>
                <w:rFonts w:asciiTheme="majorHAnsi" w:eastAsia="Calibri" w:hAnsiTheme="majorHAnsi"/>
                <w:b/>
                <w:bCs/>
                <w:sz w:val="16"/>
                <w:szCs w:val="16"/>
              </w:rPr>
              <w:t>Básico</w:t>
            </w:r>
            <w:r w:rsidRPr="00CB288C">
              <w:rPr>
                <w:rFonts w:asciiTheme="majorHAnsi" w:eastAsia="Calibri" w:hAnsiTheme="majorHAnsi"/>
                <w:b/>
                <w:bCs/>
                <w:sz w:val="16"/>
                <w:szCs w:val="16"/>
              </w:rPr>
              <w:t>)</w:t>
            </w:r>
          </w:p>
        </w:tc>
      </w:tr>
      <w:tr w:rsidR="005F25AB" w:rsidRPr="00CE2C0C" w14:paraId="0E68168D" w14:textId="77777777" w:rsidTr="005F25AB">
        <w:trPr>
          <w:trHeight w:val="284"/>
        </w:trPr>
        <w:tc>
          <w:tcPr>
            <w:tcW w:w="2541" w:type="dxa"/>
            <w:vAlign w:val="center"/>
          </w:tcPr>
          <w:p w14:paraId="539462E7" w14:textId="77777777" w:rsidR="005F25AB" w:rsidRDefault="005F25AB" w:rsidP="00E042F1">
            <w:pPr>
              <w:spacing w:line="259" w:lineRule="auto"/>
              <w:jc w:val="center"/>
              <w:rPr>
                <w:rFonts w:asciiTheme="majorHAnsi" w:hAnsiTheme="majorHAnsi" w:cstheme="majorHAnsi"/>
                <w:sz w:val="20"/>
                <w:szCs w:val="20"/>
              </w:rPr>
            </w:pPr>
            <w:bookmarkStart w:id="1" w:name="_Hlk50004620"/>
            <w:r w:rsidRPr="005268C4">
              <w:rPr>
                <w:rFonts w:asciiTheme="majorHAnsi" w:hAnsiTheme="majorHAnsi" w:cstheme="majorHAnsi"/>
                <w:sz w:val="20"/>
                <w:szCs w:val="20"/>
              </w:rPr>
              <w:t>Experimentação e Criação</w:t>
            </w:r>
          </w:p>
          <w:p w14:paraId="7EA31101" w14:textId="176AE54B" w:rsidR="005F25AB" w:rsidRPr="00015A2F" w:rsidRDefault="00EB68AB" w:rsidP="00E042F1">
            <w:pPr>
              <w:spacing w:line="259" w:lineRule="auto"/>
              <w:jc w:val="center"/>
              <w:rPr>
                <w:rFonts w:asciiTheme="majorHAnsi" w:eastAsia="Calibri" w:hAnsiTheme="majorHAnsi"/>
                <w:sz w:val="18"/>
                <w:szCs w:val="18"/>
              </w:rPr>
            </w:pPr>
            <w:r>
              <w:rPr>
                <w:rFonts w:asciiTheme="majorHAnsi" w:hAnsiTheme="majorHAnsi" w:cstheme="majorHAnsi"/>
                <w:sz w:val="20"/>
                <w:szCs w:val="20"/>
              </w:rPr>
              <w:t>25</w:t>
            </w:r>
            <w:r w:rsidR="005F25AB">
              <w:rPr>
                <w:rFonts w:asciiTheme="majorHAnsi" w:hAnsiTheme="majorHAnsi" w:cstheme="majorHAnsi"/>
                <w:sz w:val="20"/>
                <w:szCs w:val="20"/>
              </w:rPr>
              <w:t>%</w:t>
            </w:r>
          </w:p>
        </w:tc>
        <w:tc>
          <w:tcPr>
            <w:tcW w:w="2284" w:type="dxa"/>
            <w:vAlign w:val="center"/>
          </w:tcPr>
          <w:p w14:paraId="50D05271" w14:textId="76F50044" w:rsidR="005F25AB" w:rsidRPr="00E360C6" w:rsidRDefault="005F25AB" w:rsidP="00E042F1">
            <w:pPr>
              <w:spacing w:line="259" w:lineRule="auto"/>
              <w:rPr>
                <w:rFonts w:asciiTheme="majorHAnsi" w:eastAsia="Calibri" w:hAnsiTheme="majorHAnsi"/>
                <w:sz w:val="16"/>
                <w:szCs w:val="16"/>
              </w:rPr>
            </w:pPr>
            <w:r w:rsidRPr="00E360C6">
              <w:rPr>
                <w:rFonts w:asciiTheme="majorHAnsi" w:eastAsia="Calibri" w:hAnsiTheme="majorHAnsi"/>
                <w:sz w:val="16"/>
                <w:szCs w:val="16"/>
              </w:rPr>
              <w:t xml:space="preserve">A1, </w:t>
            </w:r>
            <w:r w:rsidR="00EB68AB">
              <w:rPr>
                <w:rFonts w:asciiTheme="majorHAnsi" w:eastAsia="Calibri" w:hAnsiTheme="majorHAnsi"/>
                <w:sz w:val="16"/>
                <w:szCs w:val="16"/>
              </w:rPr>
              <w:t xml:space="preserve">A2, </w:t>
            </w:r>
            <w:r w:rsidRPr="00E360C6">
              <w:rPr>
                <w:rFonts w:asciiTheme="majorHAnsi" w:eastAsia="Calibri" w:hAnsiTheme="majorHAnsi"/>
                <w:sz w:val="16"/>
                <w:szCs w:val="16"/>
              </w:rPr>
              <w:t>B3, C</w:t>
            </w:r>
            <w:r w:rsidR="00EB68AB">
              <w:rPr>
                <w:rFonts w:asciiTheme="majorHAnsi" w:eastAsia="Calibri" w:hAnsiTheme="majorHAnsi"/>
                <w:sz w:val="16"/>
                <w:szCs w:val="16"/>
              </w:rPr>
              <w:t>1</w:t>
            </w:r>
            <w:r w:rsidRPr="00E360C6">
              <w:rPr>
                <w:rFonts w:asciiTheme="majorHAnsi" w:eastAsia="Calibri" w:hAnsiTheme="majorHAnsi"/>
                <w:sz w:val="16"/>
                <w:szCs w:val="16"/>
              </w:rPr>
              <w:t>, C3, D2, E1, E2, E3, F</w:t>
            </w:r>
            <w:r w:rsidR="00EB68AB">
              <w:rPr>
                <w:rFonts w:asciiTheme="majorHAnsi" w:eastAsia="Calibri" w:hAnsiTheme="majorHAnsi"/>
                <w:sz w:val="16"/>
                <w:szCs w:val="16"/>
              </w:rPr>
              <w:t>3</w:t>
            </w:r>
            <w:r w:rsidRPr="00E360C6">
              <w:rPr>
                <w:rFonts w:asciiTheme="majorHAnsi" w:eastAsia="Calibri" w:hAnsiTheme="majorHAnsi"/>
                <w:sz w:val="16"/>
                <w:szCs w:val="16"/>
              </w:rPr>
              <w:t>, F</w:t>
            </w:r>
            <w:r w:rsidR="00EB68AB">
              <w:rPr>
                <w:rFonts w:asciiTheme="majorHAnsi" w:eastAsia="Calibri" w:hAnsiTheme="majorHAnsi"/>
                <w:sz w:val="16"/>
                <w:szCs w:val="16"/>
              </w:rPr>
              <w:t>5</w:t>
            </w:r>
            <w:r w:rsidRPr="00E360C6">
              <w:rPr>
                <w:rFonts w:asciiTheme="majorHAnsi" w:eastAsia="Calibri" w:hAnsiTheme="majorHAnsi"/>
                <w:sz w:val="16"/>
                <w:szCs w:val="16"/>
              </w:rPr>
              <w:t>, H1, H3, I2, J1, J2</w:t>
            </w:r>
          </w:p>
          <w:p w14:paraId="62F79549" w14:textId="77777777" w:rsidR="005F25AB" w:rsidRPr="00697858" w:rsidRDefault="005F25AB" w:rsidP="00E042F1">
            <w:pPr>
              <w:spacing w:line="259" w:lineRule="auto"/>
              <w:rPr>
                <w:rFonts w:asciiTheme="majorHAnsi" w:eastAsia="Calibri" w:hAnsiTheme="majorHAnsi"/>
                <w:sz w:val="16"/>
                <w:szCs w:val="16"/>
              </w:rPr>
            </w:pPr>
          </w:p>
        </w:tc>
        <w:tc>
          <w:tcPr>
            <w:tcW w:w="7371" w:type="dxa"/>
            <w:vAlign w:val="center"/>
          </w:tcPr>
          <w:p w14:paraId="4F27025C" w14:textId="725A8D41" w:rsidR="005F25AB" w:rsidRPr="007751B4" w:rsidRDefault="005F25AB" w:rsidP="007751B4">
            <w:pPr>
              <w:pStyle w:val="PargrafodaLista"/>
              <w:numPr>
                <w:ilvl w:val="0"/>
                <w:numId w:val="3"/>
              </w:numPr>
              <w:spacing w:after="0" w:line="240" w:lineRule="auto"/>
              <w:ind w:left="284" w:firstLine="0"/>
              <w:jc w:val="both"/>
              <w:rPr>
                <w:rFonts w:asciiTheme="minorHAnsi" w:eastAsiaTheme="minorEastAsia" w:hAnsiTheme="minorHAnsi"/>
                <w:sz w:val="18"/>
                <w:szCs w:val="18"/>
              </w:rPr>
            </w:pPr>
            <w:r w:rsidRPr="007751B4">
              <w:rPr>
                <w:rFonts w:asciiTheme="minorHAnsi" w:eastAsiaTheme="minorEastAsia" w:hAnsiTheme="minorHAnsi"/>
                <w:sz w:val="18"/>
                <w:szCs w:val="18"/>
              </w:rPr>
              <w:t xml:space="preserve">O aluno improvisa peças musicais combinando e manipulando vários elementos da música. </w:t>
            </w:r>
          </w:p>
          <w:p w14:paraId="2A26726C" w14:textId="77777777" w:rsidR="005F25AB" w:rsidRPr="007751B4" w:rsidRDefault="005F25AB" w:rsidP="007751B4">
            <w:pPr>
              <w:numPr>
                <w:ilvl w:val="0"/>
                <w:numId w:val="3"/>
              </w:numPr>
              <w:spacing w:after="0" w:line="240" w:lineRule="auto"/>
              <w:ind w:left="284" w:firstLine="0"/>
              <w:jc w:val="both"/>
              <w:rPr>
                <w:rFonts w:asciiTheme="minorHAnsi" w:eastAsiaTheme="minorEastAsia" w:hAnsiTheme="minorHAnsi"/>
                <w:sz w:val="18"/>
                <w:szCs w:val="18"/>
              </w:rPr>
            </w:pPr>
            <w:r w:rsidRPr="007751B4">
              <w:rPr>
                <w:rFonts w:asciiTheme="minorHAnsi" w:eastAsiaTheme="minorEastAsia" w:hAnsiTheme="minorHAnsi"/>
                <w:sz w:val="18"/>
                <w:szCs w:val="18"/>
              </w:rPr>
              <w:t>O aluno compõe peças musicais, combinando e manipulando vários elementos da música e ut</w:t>
            </w:r>
            <w:r w:rsidR="000E3C79" w:rsidRPr="007751B4">
              <w:rPr>
                <w:rFonts w:asciiTheme="minorHAnsi" w:eastAsiaTheme="minorEastAsia" w:hAnsiTheme="minorHAnsi"/>
                <w:sz w:val="18"/>
                <w:szCs w:val="18"/>
              </w:rPr>
              <w:t>iliza recursos diversos.</w:t>
            </w:r>
          </w:p>
          <w:p w14:paraId="455D895E" w14:textId="77777777" w:rsidR="000E3C79" w:rsidRPr="007751B4" w:rsidRDefault="000E3C79" w:rsidP="007751B4">
            <w:pPr>
              <w:numPr>
                <w:ilvl w:val="0"/>
                <w:numId w:val="3"/>
              </w:numPr>
              <w:spacing w:after="0" w:line="240" w:lineRule="auto"/>
              <w:ind w:left="284" w:firstLine="0"/>
              <w:jc w:val="both"/>
              <w:rPr>
                <w:rFonts w:asciiTheme="minorHAnsi" w:eastAsiaTheme="minorEastAsia" w:hAnsiTheme="minorHAnsi"/>
                <w:sz w:val="18"/>
                <w:szCs w:val="18"/>
              </w:rPr>
            </w:pPr>
            <w:r w:rsidRPr="007751B4">
              <w:rPr>
                <w:rFonts w:asciiTheme="minorHAnsi" w:eastAsiaTheme="minorEastAsia" w:hAnsiTheme="minorHAnsi"/>
                <w:sz w:val="18"/>
                <w:szCs w:val="18"/>
              </w:rPr>
              <w:t>O aluno constrói sequências rítmicas em contextos musicais.</w:t>
            </w:r>
          </w:p>
          <w:p w14:paraId="26927264" w14:textId="3CAE0E87" w:rsidR="000E3C79" w:rsidRPr="00F60932" w:rsidRDefault="000E3C79" w:rsidP="007751B4">
            <w:pPr>
              <w:numPr>
                <w:ilvl w:val="0"/>
                <w:numId w:val="3"/>
              </w:numPr>
              <w:spacing w:after="0" w:line="240" w:lineRule="auto"/>
              <w:ind w:left="284" w:firstLine="0"/>
              <w:jc w:val="both"/>
              <w:rPr>
                <w:rFonts w:ascii="Calibri" w:eastAsiaTheme="minorEastAsia" w:hAnsi="Calibri"/>
                <w:sz w:val="16"/>
                <w:szCs w:val="16"/>
              </w:rPr>
            </w:pPr>
            <w:r w:rsidRPr="007751B4">
              <w:rPr>
                <w:rFonts w:asciiTheme="minorHAnsi" w:eastAsiaTheme="minorEastAsia" w:hAnsiTheme="minorHAnsi"/>
                <w:sz w:val="18"/>
                <w:szCs w:val="18"/>
              </w:rPr>
              <w:t>O aluno demonstra criatividade na aplicação dos conhecimentos teórico/práticos nas suas composições musicais.</w:t>
            </w:r>
          </w:p>
        </w:tc>
        <w:tc>
          <w:tcPr>
            <w:tcW w:w="2551" w:type="dxa"/>
            <w:vMerge w:val="restart"/>
            <w:vAlign w:val="center"/>
          </w:tcPr>
          <w:p w14:paraId="142EBF18" w14:textId="77777777" w:rsidR="005F25AB" w:rsidRDefault="005F25AB" w:rsidP="005F25AB">
            <w:pPr>
              <w:spacing w:line="480" w:lineRule="auto"/>
              <w:rPr>
                <w:rFonts w:asciiTheme="majorHAnsi" w:eastAsia="Calibri" w:hAnsiTheme="majorHAnsi"/>
                <w:sz w:val="16"/>
                <w:szCs w:val="16"/>
              </w:rPr>
            </w:pPr>
          </w:p>
          <w:p w14:paraId="6065A574" w14:textId="77777777" w:rsidR="005F25AB" w:rsidRPr="00697858" w:rsidRDefault="005F25AB" w:rsidP="005F25AB">
            <w:pPr>
              <w:spacing w:line="480" w:lineRule="auto"/>
              <w:ind w:left="342"/>
              <w:jc w:val="center"/>
              <w:rPr>
                <w:rFonts w:asciiTheme="majorHAnsi" w:eastAsia="Calibri" w:hAnsiTheme="majorHAnsi"/>
                <w:sz w:val="16"/>
                <w:szCs w:val="16"/>
              </w:rPr>
            </w:pPr>
            <w:r w:rsidRPr="00697858">
              <w:rPr>
                <w:rFonts w:asciiTheme="majorHAnsi" w:eastAsia="Calibri" w:hAnsiTheme="majorHAnsi"/>
                <w:sz w:val="16"/>
                <w:szCs w:val="16"/>
              </w:rPr>
              <w:t xml:space="preserve">Insuficiente </w:t>
            </w:r>
            <w:r w:rsidRPr="00FD59E2">
              <w:rPr>
                <w:rFonts w:asciiTheme="majorHAnsi" w:eastAsia="Calibri" w:hAnsiTheme="majorHAnsi"/>
                <w:sz w:val="16"/>
                <w:szCs w:val="16"/>
              </w:rPr>
              <w:t>(1,2)</w:t>
            </w:r>
          </w:p>
          <w:p w14:paraId="368933A6" w14:textId="77777777" w:rsidR="005F25AB" w:rsidRPr="00697858" w:rsidRDefault="005F25AB" w:rsidP="005F25AB">
            <w:pPr>
              <w:spacing w:line="480" w:lineRule="auto"/>
              <w:ind w:left="342"/>
              <w:jc w:val="center"/>
              <w:rPr>
                <w:rFonts w:asciiTheme="majorHAnsi" w:eastAsia="Calibri" w:hAnsiTheme="majorHAnsi"/>
                <w:sz w:val="16"/>
                <w:szCs w:val="16"/>
              </w:rPr>
            </w:pPr>
            <w:r w:rsidRPr="00697858">
              <w:rPr>
                <w:rFonts w:asciiTheme="majorHAnsi" w:eastAsia="Calibri" w:hAnsiTheme="majorHAnsi"/>
                <w:sz w:val="16"/>
                <w:szCs w:val="16"/>
              </w:rPr>
              <w:t>Suficiente (</w:t>
            </w:r>
            <w:r>
              <w:rPr>
                <w:rFonts w:asciiTheme="majorHAnsi" w:eastAsia="Calibri" w:hAnsiTheme="majorHAnsi"/>
                <w:sz w:val="16"/>
                <w:szCs w:val="16"/>
              </w:rPr>
              <w:t>3</w:t>
            </w:r>
            <w:r w:rsidRPr="00697858">
              <w:rPr>
                <w:rFonts w:asciiTheme="majorHAnsi" w:eastAsia="Calibri" w:hAnsiTheme="majorHAnsi"/>
                <w:sz w:val="16"/>
                <w:szCs w:val="16"/>
              </w:rPr>
              <w:t>)</w:t>
            </w:r>
          </w:p>
          <w:p w14:paraId="488F3F58" w14:textId="77777777" w:rsidR="005F25AB" w:rsidRPr="00697858" w:rsidRDefault="005F25AB" w:rsidP="005F25AB">
            <w:pPr>
              <w:spacing w:line="480" w:lineRule="auto"/>
              <w:ind w:left="342"/>
              <w:jc w:val="center"/>
              <w:rPr>
                <w:rFonts w:asciiTheme="majorHAnsi" w:eastAsia="Calibri" w:hAnsiTheme="majorHAnsi"/>
                <w:sz w:val="16"/>
                <w:szCs w:val="16"/>
              </w:rPr>
            </w:pPr>
            <w:r w:rsidRPr="00697858">
              <w:rPr>
                <w:rFonts w:asciiTheme="majorHAnsi" w:eastAsia="Calibri" w:hAnsiTheme="majorHAnsi"/>
                <w:sz w:val="16"/>
                <w:szCs w:val="16"/>
              </w:rPr>
              <w:t>Bom (</w:t>
            </w:r>
            <w:r>
              <w:rPr>
                <w:rFonts w:asciiTheme="majorHAnsi" w:eastAsia="Calibri" w:hAnsiTheme="majorHAnsi"/>
                <w:sz w:val="16"/>
                <w:szCs w:val="16"/>
              </w:rPr>
              <w:t>4</w:t>
            </w:r>
            <w:r w:rsidRPr="00697858">
              <w:rPr>
                <w:rFonts w:asciiTheme="majorHAnsi" w:eastAsia="Calibri" w:hAnsiTheme="majorHAnsi"/>
                <w:sz w:val="16"/>
                <w:szCs w:val="16"/>
              </w:rPr>
              <w:t>)</w:t>
            </w:r>
          </w:p>
          <w:p w14:paraId="3A7DFD38" w14:textId="77777777" w:rsidR="005F25AB" w:rsidRPr="00697858" w:rsidRDefault="005F25AB" w:rsidP="005F25AB">
            <w:pPr>
              <w:spacing w:line="480" w:lineRule="auto"/>
              <w:ind w:left="342"/>
              <w:jc w:val="center"/>
              <w:rPr>
                <w:rFonts w:asciiTheme="majorHAnsi" w:eastAsia="Calibri" w:hAnsiTheme="majorHAnsi"/>
                <w:sz w:val="16"/>
                <w:szCs w:val="16"/>
              </w:rPr>
            </w:pPr>
            <w:r w:rsidRPr="00697858">
              <w:rPr>
                <w:rFonts w:asciiTheme="majorHAnsi" w:eastAsia="Calibri" w:hAnsiTheme="majorHAnsi"/>
                <w:sz w:val="16"/>
                <w:szCs w:val="16"/>
              </w:rPr>
              <w:t>Muito Bom (</w:t>
            </w:r>
            <w:r>
              <w:rPr>
                <w:rFonts w:asciiTheme="majorHAnsi" w:eastAsia="Calibri" w:hAnsiTheme="majorHAnsi"/>
                <w:sz w:val="16"/>
                <w:szCs w:val="16"/>
              </w:rPr>
              <w:t>5</w:t>
            </w:r>
            <w:r w:rsidRPr="00697858">
              <w:rPr>
                <w:rFonts w:asciiTheme="majorHAnsi" w:eastAsia="Calibri" w:hAnsiTheme="majorHAnsi"/>
                <w:sz w:val="16"/>
                <w:szCs w:val="16"/>
              </w:rPr>
              <w:t>)</w:t>
            </w:r>
          </w:p>
        </w:tc>
      </w:tr>
      <w:bookmarkEnd w:id="1"/>
      <w:tr w:rsidR="005F25AB" w:rsidRPr="00CE2C0C" w14:paraId="337AF069" w14:textId="77777777" w:rsidTr="00E042F1">
        <w:trPr>
          <w:trHeight w:val="284"/>
        </w:trPr>
        <w:tc>
          <w:tcPr>
            <w:tcW w:w="2541" w:type="dxa"/>
            <w:vAlign w:val="center"/>
          </w:tcPr>
          <w:p w14:paraId="4A35E475" w14:textId="77777777" w:rsidR="005F25AB" w:rsidRDefault="005F25AB" w:rsidP="00E042F1">
            <w:pPr>
              <w:spacing w:line="259" w:lineRule="auto"/>
              <w:jc w:val="center"/>
              <w:rPr>
                <w:rFonts w:asciiTheme="majorHAnsi" w:hAnsiTheme="majorHAnsi" w:cstheme="majorHAnsi"/>
                <w:sz w:val="20"/>
                <w:szCs w:val="20"/>
              </w:rPr>
            </w:pPr>
            <w:r>
              <w:rPr>
                <w:rFonts w:asciiTheme="majorHAnsi" w:hAnsiTheme="majorHAnsi" w:cstheme="majorHAnsi"/>
                <w:sz w:val="20"/>
                <w:szCs w:val="20"/>
              </w:rPr>
              <w:t>Apropriação e Reflexão</w:t>
            </w:r>
          </w:p>
          <w:p w14:paraId="108A300D" w14:textId="2F50169F" w:rsidR="005F25AB" w:rsidRPr="005268C4" w:rsidRDefault="00EB68AB" w:rsidP="00E042F1">
            <w:pPr>
              <w:spacing w:line="259" w:lineRule="auto"/>
              <w:jc w:val="center"/>
              <w:rPr>
                <w:rFonts w:asciiTheme="majorHAnsi" w:hAnsiTheme="majorHAnsi" w:cstheme="majorHAnsi"/>
                <w:sz w:val="20"/>
                <w:szCs w:val="20"/>
              </w:rPr>
            </w:pPr>
            <w:r>
              <w:rPr>
                <w:rFonts w:asciiTheme="majorHAnsi" w:hAnsiTheme="majorHAnsi" w:cstheme="majorHAnsi"/>
                <w:sz w:val="20"/>
                <w:szCs w:val="20"/>
              </w:rPr>
              <w:t>15</w:t>
            </w:r>
            <w:r w:rsidR="005F25AB">
              <w:rPr>
                <w:rFonts w:asciiTheme="majorHAnsi" w:hAnsiTheme="majorHAnsi" w:cstheme="majorHAnsi"/>
                <w:sz w:val="20"/>
                <w:szCs w:val="20"/>
              </w:rPr>
              <w:t>%</w:t>
            </w:r>
          </w:p>
        </w:tc>
        <w:tc>
          <w:tcPr>
            <w:tcW w:w="2284" w:type="dxa"/>
            <w:vAlign w:val="center"/>
          </w:tcPr>
          <w:p w14:paraId="20622A82" w14:textId="2BA5F6B2" w:rsidR="005F25AB" w:rsidRPr="00697858" w:rsidRDefault="005F25AB" w:rsidP="00E042F1">
            <w:pPr>
              <w:spacing w:line="259" w:lineRule="auto"/>
              <w:rPr>
                <w:rFonts w:asciiTheme="majorHAnsi" w:eastAsia="Calibri" w:hAnsiTheme="majorHAnsi"/>
                <w:sz w:val="16"/>
                <w:szCs w:val="16"/>
              </w:rPr>
            </w:pPr>
            <w:r>
              <w:rPr>
                <w:rFonts w:asciiTheme="majorHAnsi" w:eastAsia="Calibri" w:hAnsiTheme="majorHAnsi"/>
                <w:sz w:val="16"/>
                <w:szCs w:val="16"/>
              </w:rPr>
              <w:t>B1, B2, D</w:t>
            </w:r>
            <w:r w:rsidR="00EB68AB">
              <w:rPr>
                <w:rFonts w:asciiTheme="majorHAnsi" w:eastAsia="Calibri" w:hAnsiTheme="majorHAnsi"/>
                <w:sz w:val="16"/>
                <w:szCs w:val="16"/>
              </w:rPr>
              <w:t>2</w:t>
            </w:r>
            <w:r>
              <w:rPr>
                <w:rFonts w:asciiTheme="majorHAnsi" w:eastAsia="Calibri" w:hAnsiTheme="majorHAnsi"/>
                <w:sz w:val="16"/>
                <w:szCs w:val="16"/>
              </w:rPr>
              <w:t>, F1, F2, F3, J2</w:t>
            </w:r>
          </w:p>
        </w:tc>
        <w:tc>
          <w:tcPr>
            <w:tcW w:w="7371" w:type="dxa"/>
            <w:vAlign w:val="center"/>
          </w:tcPr>
          <w:p w14:paraId="71057126" w14:textId="49B3FA4A" w:rsidR="005F25AB" w:rsidRPr="007751B4" w:rsidRDefault="005F25AB" w:rsidP="007751B4">
            <w:pPr>
              <w:pStyle w:val="PargrafodaLista"/>
              <w:numPr>
                <w:ilvl w:val="0"/>
                <w:numId w:val="3"/>
              </w:numPr>
              <w:spacing w:after="0" w:line="240" w:lineRule="auto"/>
              <w:ind w:left="284" w:firstLine="0"/>
              <w:jc w:val="both"/>
              <w:rPr>
                <w:rFonts w:asciiTheme="minorHAnsi" w:eastAsiaTheme="minorEastAsia" w:hAnsiTheme="minorHAnsi"/>
                <w:sz w:val="18"/>
                <w:szCs w:val="18"/>
              </w:rPr>
            </w:pPr>
            <w:r w:rsidRPr="007751B4">
              <w:rPr>
                <w:rFonts w:asciiTheme="minorHAnsi" w:eastAsiaTheme="minorEastAsia" w:hAnsiTheme="minorHAnsi"/>
                <w:sz w:val="18"/>
                <w:szCs w:val="18"/>
              </w:rPr>
              <w:t xml:space="preserve">O aluno </w:t>
            </w:r>
            <w:r w:rsidR="000E3C79" w:rsidRPr="007751B4">
              <w:rPr>
                <w:rFonts w:asciiTheme="minorHAnsi" w:eastAsiaTheme="minorEastAsia" w:hAnsiTheme="minorHAnsi"/>
                <w:sz w:val="18"/>
                <w:szCs w:val="18"/>
              </w:rPr>
              <w:t>tem facilidade na aquisição e aplicação de conhecimentos teóricos e práticos</w:t>
            </w:r>
            <w:r w:rsidRPr="007751B4">
              <w:rPr>
                <w:rFonts w:asciiTheme="minorHAnsi" w:eastAsiaTheme="minorEastAsia" w:hAnsiTheme="minorHAnsi"/>
                <w:sz w:val="18"/>
                <w:szCs w:val="18"/>
              </w:rPr>
              <w:t>.</w:t>
            </w:r>
          </w:p>
          <w:p w14:paraId="46BD6976" w14:textId="77777777" w:rsidR="005F25AB" w:rsidRPr="007751B4" w:rsidRDefault="005F25AB" w:rsidP="007751B4">
            <w:pPr>
              <w:pStyle w:val="PargrafodaLista"/>
              <w:numPr>
                <w:ilvl w:val="0"/>
                <w:numId w:val="3"/>
              </w:numPr>
              <w:spacing w:after="0" w:line="240" w:lineRule="auto"/>
              <w:ind w:left="284" w:firstLine="0"/>
              <w:jc w:val="both"/>
              <w:rPr>
                <w:rFonts w:asciiTheme="minorHAnsi" w:eastAsiaTheme="minorEastAsia" w:hAnsiTheme="minorHAnsi"/>
                <w:sz w:val="18"/>
                <w:szCs w:val="18"/>
              </w:rPr>
            </w:pPr>
            <w:r w:rsidRPr="007751B4">
              <w:rPr>
                <w:rFonts w:asciiTheme="minorHAnsi" w:eastAsiaTheme="minorEastAsia" w:hAnsiTheme="minorHAnsi"/>
                <w:sz w:val="18"/>
                <w:szCs w:val="18"/>
              </w:rPr>
              <w:t>O aluno</w:t>
            </w:r>
            <w:r w:rsidR="000E3C79" w:rsidRPr="007751B4">
              <w:rPr>
                <w:rFonts w:asciiTheme="minorHAnsi" w:eastAsiaTheme="minorEastAsia" w:hAnsiTheme="minorHAnsi"/>
                <w:sz w:val="18"/>
                <w:szCs w:val="18"/>
              </w:rPr>
              <w:t xml:space="preserve"> utiliza vocabulário da disciplina e seus símbolos para documentar, descrever e comparar diversas peças musicais.</w:t>
            </w:r>
          </w:p>
          <w:p w14:paraId="78D2BA49" w14:textId="4A3B7D7C" w:rsidR="000E3C79" w:rsidRPr="008B3CBD" w:rsidRDefault="000E3C79" w:rsidP="007751B4">
            <w:pPr>
              <w:pStyle w:val="PargrafodaLista"/>
              <w:numPr>
                <w:ilvl w:val="0"/>
                <w:numId w:val="3"/>
              </w:numPr>
              <w:spacing w:after="0" w:line="240" w:lineRule="auto"/>
              <w:ind w:left="284" w:firstLine="0"/>
              <w:jc w:val="both"/>
              <w:rPr>
                <w:rFonts w:eastAsiaTheme="minorEastAsia"/>
                <w:sz w:val="16"/>
                <w:szCs w:val="16"/>
              </w:rPr>
            </w:pPr>
            <w:r w:rsidRPr="007751B4">
              <w:rPr>
                <w:rFonts w:asciiTheme="minorHAnsi" w:eastAsiaTheme="minorEastAsia" w:hAnsiTheme="minorHAnsi"/>
                <w:sz w:val="18"/>
                <w:szCs w:val="18"/>
              </w:rPr>
              <w:t>O aluno aplica os conhecimentos teóricos e/ou práticos na audição e interpretação de peças instrumentais e/ou vocais.</w:t>
            </w:r>
          </w:p>
        </w:tc>
        <w:tc>
          <w:tcPr>
            <w:tcW w:w="2551" w:type="dxa"/>
            <w:vMerge/>
          </w:tcPr>
          <w:p w14:paraId="4741698C" w14:textId="77777777" w:rsidR="005F25AB" w:rsidRPr="00697858" w:rsidRDefault="005F25AB" w:rsidP="00E042F1">
            <w:pPr>
              <w:spacing w:line="480" w:lineRule="auto"/>
              <w:ind w:left="342"/>
              <w:rPr>
                <w:rFonts w:asciiTheme="majorHAnsi" w:eastAsia="Calibri" w:hAnsiTheme="majorHAnsi"/>
                <w:sz w:val="16"/>
                <w:szCs w:val="16"/>
              </w:rPr>
            </w:pPr>
          </w:p>
        </w:tc>
      </w:tr>
      <w:tr w:rsidR="005F25AB" w:rsidRPr="00CE2C0C" w14:paraId="2EFD23B3" w14:textId="77777777" w:rsidTr="00E042F1">
        <w:trPr>
          <w:trHeight w:val="284"/>
        </w:trPr>
        <w:tc>
          <w:tcPr>
            <w:tcW w:w="2541" w:type="dxa"/>
            <w:vAlign w:val="center"/>
          </w:tcPr>
          <w:p w14:paraId="0E65A9BD" w14:textId="77777777" w:rsidR="005F25AB" w:rsidRDefault="005F25AB" w:rsidP="00E042F1">
            <w:pPr>
              <w:spacing w:line="259" w:lineRule="auto"/>
              <w:jc w:val="center"/>
              <w:rPr>
                <w:rFonts w:asciiTheme="majorHAnsi" w:hAnsiTheme="majorHAnsi" w:cstheme="majorHAnsi"/>
                <w:sz w:val="20"/>
                <w:szCs w:val="20"/>
              </w:rPr>
            </w:pPr>
            <w:r>
              <w:rPr>
                <w:rFonts w:asciiTheme="majorHAnsi" w:hAnsiTheme="majorHAnsi" w:cstheme="majorHAnsi"/>
                <w:sz w:val="20"/>
                <w:szCs w:val="20"/>
              </w:rPr>
              <w:t>Interpretação e Comunicação</w:t>
            </w:r>
          </w:p>
          <w:p w14:paraId="6D2D76F9" w14:textId="3D6D4B9E" w:rsidR="005F25AB" w:rsidRDefault="00EB68AB" w:rsidP="00E042F1">
            <w:pPr>
              <w:spacing w:line="259" w:lineRule="auto"/>
              <w:jc w:val="center"/>
              <w:rPr>
                <w:rFonts w:asciiTheme="majorHAnsi" w:hAnsiTheme="majorHAnsi" w:cstheme="majorHAnsi"/>
                <w:sz w:val="20"/>
                <w:szCs w:val="20"/>
              </w:rPr>
            </w:pPr>
            <w:r>
              <w:rPr>
                <w:rFonts w:asciiTheme="majorHAnsi" w:hAnsiTheme="majorHAnsi" w:cstheme="majorHAnsi"/>
                <w:sz w:val="20"/>
                <w:szCs w:val="20"/>
              </w:rPr>
              <w:t>20</w:t>
            </w:r>
            <w:r w:rsidR="005F25AB">
              <w:rPr>
                <w:rFonts w:asciiTheme="majorHAnsi" w:hAnsiTheme="majorHAnsi" w:cstheme="majorHAnsi"/>
                <w:sz w:val="20"/>
                <w:szCs w:val="20"/>
              </w:rPr>
              <w:t>%</w:t>
            </w:r>
          </w:p>
        </w:tc>
        <w:tc>
          <w:tcPr>
            <w:tcW w:w="2284" w:type="dxa"/>
            <w:vAlign w:val="center"/>
          </w:tcPr>
          <w:p w14:paraId="043A1AF5" w14:textId="51126534" w:rsidR="005F25AB" w:rsidRPr="00697858" w:rsidRDefault="00EB68AB" w:rsidP="00E042F1">
            <w:pPr>
              <w:spacing w:line="259" w:lineRule="auto"/>
              <w:rPr>
                <w:rFonts w:asciiTheme="majorHAnsi" w:eastAsia="Calibri" w:hAnsiTheme="majorHAnsi"/>
                <w:sz w:val="16"/>
                <w:szCs w:val="16"/>
              </w:rPr>
            </w:pPr>
            <w:r>
              <w:rPr>
                <w:rFonts w:asciiTheme="majorHAnsi" w:eastAsia="Calibri" w:hAnsiTheme="majorHAnsi"/>
                <w:sz w:val="16"/>
                <w:szCs w:val="16"/>
              </w:rPr>
              <w:t xml:space="preserve">A1, </w:t>
            </w:r>
            <w:r w:rsidR="005F25AB">
              <w:rPr>
                <w:rFonts w:asciiTheme="majorHAnsi" w:eastAsia="Calibri" w:hAnsiTheme="majorHAnsi"/>
                <w:sz w:val="16"/>
                <w:szCs w:val="16"/>
              </w:rPr>
              <w:t>A2,</w:t>
            </w:r>
            <w:r>
              <w:rPr>
                <w:rFonts w:asciiTheme="majorHAnsi" w:eastAsia="Calibri" w:hAnsiTheme="majorHAnsi"/>
                <w:sz w:val="16"/>
                <w:szCs w:val="16"/>
              </w:rPr>
              <w:t xml:space="preserve"> B2,</w:t>
            </w:r>
            <w:r w:rsidR="005F25AB">
              <w:rPr>
                <w:rFonts w:asciiTheme="majorHAnsi" w:eastAsia="Calibri" w:hAnsiTheme="majorHAnsi"/>
                <w:sz w:val="16"/>
                <w:szCs w:val="16"/>
              </w:rPr>
              <w:t xml:space="preserve"> B3, E1, E2, E3, F3, </w:t>
            </w:r>
            <w:r>
              <w:rPr>
                <w:rFonts w:asciiTheme="majorHAnsi" w:eastAsia="Calibri" w:hAnsiTheme="majorHAnsi"/>
                <w:sz w:val="16"/>
                <w:szCs w:val="16"/>
              </w:rPr>
              <w:t xml:space="preserve">F4, </w:t>
            </w:r>
            <w:r w:rsidR="005F25AB">
              <w:rPr>
                <w:rFonts w:asciiTheme="majorHAnsi" w:eastAsia="Calibri" w:hAnsiTheme="majorHAnsi"/>
                <w:sz w:val="16"/>
                <w:szCs w:val="16"/>
              </w:rPr>
              <w:t xml:space="preserve">F5, G2, </w:t>
            </w:r>
            <w:r>
              <w:rPr>
                <w:rFonts w:asciiTheme="majorHAnsi" w:eastAsia="Calibri" w:hAnsiTheme="majorHAnsi"/>
                <w:sz w:val="16"/>
                <w:szCs w:val="16"/>
              </w:rPr>
              <w:t xml:space="preserve">H1, </w:t>
            </w:r>
            <w:r w:rsidR="005F25AB">
              <w:rPr>
                <w:rFonts w:asciiTheme="majorHAnsi" w:eastAsia="Calibri" w:hAnsiTheme="majorHAnsi"/>
                <w:sz w:val="16"/>
                <w:szCs w:val="16"/>
              </w:rPr>
              <w:t>H2, H3, J1, J2</w:t>
            </w:r>
          </w:p>
        </w:tc>
        <w:tc>
          <w:tcPr>
            <w:tcW w:w="7371" w:type="dxa"/>
            <w:vAlign w:val="center"/>
          </w:tcPr>
          <w:p w14:paraId="4428DD14" w14:textId="16E15962" w:rsidR="005F25AB" w:rsidRPr="003C6E11" w:rsidRDefault="005F25AB" w:rsidP="007751B4">
            <w:pPr>
              <w:pStyle w:val="PargrafodaLista"/>
              <w:numPr>
                <w:ilvl w:val="0"/>
                <w:numId w:val="3"/>
              </w:numPr>
              <w:spacing w:after="0" w:line="240" w:lineRule="auto"/>
              <w:ind w:left="284" w:firstLine="0"/>
              <w:rPr>
                <w:rFonts w:eastAsiaTheme="minorEastAsia"/>
                <w:sz w:val="16"/>
                <w:szCs w:val="16"/>
              </w:rPr>
            </w:pPr>
            <w:r>
              <w:rPr>
                <w:rFonts w:eastAsiaTheme="minorEastAsia"/>
                <w:sz w:val="16"/>
                <w:szCs w:val="16"/>
              </w:rPr>
              <w:t xml:space="preserve">O aluno </w:t>
            </w:r>
            <w:r w:rsidR="000E3C79">
              <w:rPr>
                <w:rFonts w:eastAsiaTheme="minorEastAsia"/>
                <w:sz w:val="16"/>
                <w:szCs w:val="16"/>
              </w:rPr>
              <w:t>interpreta vocalmente peças musicais a solo e em grupo, reportório variado, com ou sem acompanhamento instrumental</w:t>
            </w:r>
            <w:r w:rsidRPr="003C6E11">
              <w:rPr>
                <w:rFonts w:eastAsiaTheme="minorEastAsia"/>
                <w:sz w:val="16"/>
                <w:szCs w:val="16"/>
              </w:rPr>
              <w:t>.</w:t>
            </w:r>
          </w:p>
          <w:p w14:paraId="6EB62B51" w14:textId="0D28A819" w:rsidR="005F25AB" w:rsidRDefault="005F25AB" w:rsidP="007751B4">
            <w:pPr>
              <w:pStyle w:val="PargrafodaLista"/>
              <w:numPr>
                <w:ilvl w:val="0"/>
                <w:numId w:val="3"/>
              </w:numPr>
              <w:spacing w:after="0" w:line="240" w:lineRule="auto"/>
              <w:ind w:left="284" w:firstLine="0"/>
              <w:rPr>
                <w:rFonts w:eastAsiaTheme="minorEastAsia"/>
                <w:sz w:val="16"/>
                <w:szCs w:val="16"/>
              </w:rPr>
            </w:pPr>
            <w:r>
              <w:rPr>
                <w:rFonts w:eastAsiaTheme="minorEastAsia"/>
                <w:sz w:val="16"/>
                <w:szCs w:val="16"/>
              </w:rPr>
              <w:t xml:space="preserve">O aluno </w:t>
            </w:r>
            <w:r w:rsidR="007751B4">
              <w:rPr>
                <w:rFonts w:eastAsiaTheme="minorEastAsia"/>
                <w:sz w:val="16"/>
                <w:szCs w:val="16"/>
              </w:rPr>
              <w:t xml:space="preserve">tem facilidade na interpretação de peças musicais instrumentais de reportório variado em diversos instrumentos, a solo e em grupo. </w:t>
            </w:r>
          </w:p>
        </w:tc>
        <w:tc>
          <w:tcPr>
            <w:tcW w:w="2551" w:type="dxa"/>
            <w:vMerge/>
          </w:tcPr>
          <w:p w14:paraId="5DA8C792" w14:textId="77777777" w:rsidR="005F25AB" w:rsidRPr="00697858" w:rsidRDefault="005F25AB" w:rsidP="00E042F1">
            <w:pPr>
              <w:spacing w:line="480" w:lineRule="auto"/>
              <w:ind w:left="342"/>
              <w:rPr>
                <w:rFonts w:asciiTheme="majorHAnsi" w:eastAsia="Calibri" w:hAnsiTheme="majorHAnsi"/>
                <w:sz w:val="16"/>
                <w:szCs w:val="16"/>
              </w:rPr>
            </w:pPr>
          </w:p>
        </w:tc>
      </w:tr>
      <w:bookmarkEnd w:id="0"/>
    </w:tbl>
    <w:p w14:paraId="081337C9" w14:textId="37334C88" w:rsidR="005F25AB" w:rsidRDefault="005F25AB" w:rsidP="005F25AB">
      <w:pPr>
        <w:spacing w:after="160" w:line="259" w:lineRule="auto"/>
        <w:jc w:val="center"/>
        <w:rPr>
          <w:rFonts w:asciiTheme="majorHAnsi" w:eastAsia="Calibri" w:hAnsiTheme="majorHAnsi"/>
          <w:bCs/>
          <w:color w:val="4F81BD" w:themeColor="accent1"/>
          <w:sz w:val="20"/>
          <w:szCs w:val="20"/>
        </w:rPr>
      </w:pPr>
    </w:p>
    <w:p w14:paraId="460BC2DD" w14:textId="77777777" w:rsidR="005F25AB" w:rsidRDefault="005F25AB">
      <w:pPr>
        <w:rPr>
          <w:rFonts w:asciiTheme="majorHAnsi" w:eastAsia="Calibri" w:hAnsiTheme="majorHAnsi"/>
          <w:bCs/>
          <w:color w:val="4F81BD" w:themeColor="accent1"/>
          <w:sz w:val="20"/>
          <w:szCs w:val="20"/>
        </w:rPr>
      </w:pPr>
      <w:r>
        <w:rPr>
          <w:rFonts w:asciiTheme="majorHAnsi" w:eastAsia="Calibri" w:hAnsiTheme="majorHAnsi"/>
          <w:bCs/>
          <w:color w:val="4F81BD" w:themeColor="accent1"/>
          <w:sz w:val="20"/>
          <w:szCs w:val="20"/>
        </w:rPr>
        <w:br w:type="page"/>
      </w:r>
    </w:p>
    <w:p w14:paraId="6EAB283B" w14:textId="77777777" w:rsidR="005F25AB" w:rsidRPr="008C2C2A" w:rsidRDefault="005F25AB" w:rsidP="005F25AB">
      <w:pPr>
        <w:spacing w:after="160" w:line="259" w:lineRule="auto"/>
        <w:jc w:val="center"/>
        <w:rPr>
          <w:rFonts w:asciiTheme="majorHAnsi" w:eastAsia="Calibri" w:hAnsiTheme="majorHAnsi"/>
          <w:bCs/>
          <w:color w:val="4F81BD" w:themeColor="accent1"/>
          <w:sz w:val="20"/>
          <w:szCs w:val="20"/>
        </w:rPr>
      </w:pPr>
    </w:p>
    <w:p w14:paraId="6A30887D" w14:textId="77777777" w:rsidR="00B906FB" w:rsidRDefault="00B906FB" w:rsidP="00500F91">
      <w:pPr>
        <w:spacing w:after="0" w:line="240" w:lineRule="auto"/>
        <w:rPr>
          <w:i/>
          <w:sz w:val="18"/>
          <w:szCs w:val="18"/>
          <w:vertAlign w:val="superscript"/>
        </w:rPr>
      </w:pPr>
    </w:p>
    <w:tbl>
      <w:tblPr>
        <w:tblpPr w:leftFromText="141" w:rightFromText="141" w:vertAnchor="text" w:tblpX="-248" w:tblpY="1"/>
        <w:tblOverlap w:val="never"/>
        <w:tblW w:w="14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41"/>
        <w:gridCol w:w="2284"/>
        <w:gridCol w:w="7371"/>
        <w:gridCol w:w="2551"/>
      </w:tblGrid>
      <w:tr w:rsidR="007751B4" w:rsidRPr="00CB288C" w14:paraId="7AD1B824" w14:textId="77777777" w:rsidTr="007751B4">
        <w:trPr>
          <w:trHeight w:val="250"/>
        </w:trPr>
        <w:tc>
          <w:tcPr>
            <w:tcW w:w="14747" w:type="dxa"/>
            <w:gridSpan w:val="4"/>
            <w:shd w:val="clear" w:color="auto" w:fill="D99594" w:themeFill="accent2" w:themeFillTint="99"/>
          </w:tcPr>
          <w:p w14:paraId="50AAF271" w14:textId="77777777" w:rsidR="007751B4" w:rsidRPr="00CB288C" w:rsidRDefault="007751B4" w:rsidP="00E042F1">
            <w:pPr>
              <w:widowControl w:val="0"/>
              <w:autoSpaceDE w:val="0"/>
              <w:autoSpaceDN w:val="0"/>
              <w:ind w:left="142" w:right="146"/>
              <w:jc w:val="center"/>
              <w:rPr>
                <w:rFonts w:asciiTheme="majorHAnsi" w:eastAsia="Calibri" w:hAnsiTheme="majorHAnsi"/>
                <w:b/>
                <w:bCs/>
              </w:rPr>
            </w:pPr>
            <w:bookmarkStart w:id="2" w:name="_Hlk49179655"/>
            <w:r w:rsidRPr="00CB288C">
              <w:rPr>
                <w:rFonts w:asciiTheme="majorHAnsi" w:eastAsia="Calibri" w:hAnsiTheme="majorHAnsi"/>
                <w:b/>
                <w:bCs/>
              </w:rPr>
              <w:t>DOMÍNIO: Atitudes e Valores (</w:t>
            </w:r>
            <w:r>
              <w:rPr>
                <w:rFonts w:asciiTheme="majorHAnsi" w:eastAsia="Calibri" w:hAnsiTheme="majorHAnsi"/>
                <w:b/>
                <w:bCs/>
              </w:rPr>
              <w:t>4</w:t>
            </w:r>
            <w:r w:rsidRPr="00CB288C">
              <w:rPr>
                <w:rFonts w:asciiTheme="majorHAnsi" w:eastAsia="Calibri" w:hAnsiTheme="majorHAnsi"/>
                <w:b/>
                <w:bCs/>
              </w:rPr>
              <w:t>0%)</w:t>
            </w:r>
          </w:p>
          <w:p w14:paraId="4923BB35" w14:textId="77777777" w:rsidR="007751B4" w:rsidRPr="00CB288C" w:rsidRDefault="007751B4" w:rsidP="00E042F1">
            <w:pPr>
              <w:widowControl w:val="0"/>
              <w:autoSpaceDE w:val="0"/>
              <w:autoSpaceDN w:val="0"/>
              <w:ind w:left="142" w:right="146"/>
              <w:jc w:val="center"/>
              <w:rPr>
                <w:rFonts w:asciiTheme="majorHAnsi" w:eastAsia="Calibri" w:hAnsiTheme="majorHAnsi"/>
                <w:b/>
                <w:bCs/>
              </w:rPr>
            </w:pPr>
            <w:r w:rsidRPr="00CB288C">
              <w:rPr>
                <w:rFonts w:asciiTheme="majorHAnsi" w:eastAsia="Calibri" w:hAnsiTheme="majorHAnsi"/>
                <w:b/>
                <w:bCs/>
              </w:rPr>
              <w:t>Parâmetros, áreas e descritores, perfil/indicadores e menção qualitativa/escala</w:t>
            </w:r>
          </w:p>
        </w:tc>
      </w:tr>
      <w:tr w:rsidR="007751B4" w:rsidRPr="00CB288C" w14:paraId="37A4A090" w14:textId="77777777" w:rsidTr="007751B4">
        <w:trPr>
          <w:trHeight w:val="276"/>
        </w:trPr>
        <w:tc>
          <w:tcPr>
            <w:tcW w:w="14747" w:type="dxa"/>
            <w:gridSpan w:val="4"/>
            <w:shd w:val="clear" w:color="auto" w:fill="E5B8B7" w:themeFill="accent2" w:themeFillTint="66"/>
          </w:tcPr>
          <w:p w14:paraId="5A923FC0" w14:textId="77777777" w:rsidR="007751B4" w:rsidRPr="00CB288C" w:rsidRDefault="007751B4" w:rsidP="00E042F1">
            <w:pPr>
              <w:widowControl w:val="0"/>
              <w:autoSpaceDE w:val="0"/>
              <w:autoSpaceDN w:val="0"/>
              <w:spacing w:before="94"/>
              <w:ind w:right="146"/>
              <w:jc w:val="both"/>
              <w:rPr>
                <w:rFonts w:asciiTheme="majorHAnsi" w:eastAsia="Calibri" w:hAnsiTheme="majorHAnsi"/>
                <w:b/>
                <w:bCs/>
                <w:color w:val="215868" w:themeColor="accent5" w:themeShade="80"/>
                <w:sz w:val="17"/>
                <w:szCs w:val="17"/>
              </w:rPr>
            </w:pPr>
            <w:r w:rsidRPr="00CB288C">
              <w:rPr>
                <w:rFonts w:asciiTheme="majorHAnsi" w:eastAsia="Calibri" w:hAnsiTheme="majorHAnsi"/>
                <w:b/>
                <w:bCs/>
                <w:color w:val="215868" w:themeColor="accent5" w:themeShade="80"/>
                <w:sz w:val="17"/>
                <w:szCs w:val="17"/>
              </w:rPr>
              <w:t xml:space="preserve">  O aluno respeita o professor e os pares e o ambiente e cumpre aquilo a que se comprometeu, assumindo as consequências dos seus atos.</w:t>
            </w:r>
          </w:p>
        </w:tc>
      </w:tr>
      <w:tr w:rsidR="007751B4" w:rsidRPr="00CB288C" w14:paraId="41DDB6C6" w14:textId="77777777" w:rsidTr="007751B4">
        <w:trPr>
          <w:trHeight w:val="475"/>
        </w:trPr>
        <w:tc>
          <w:tcPr>
            <w:tcW w:w="2541" w:type="dxa"/>
            <w:shd w:val="clear" w:color="auto" w:fill="E5B8B7" w:themeFill="accent2" w:themeFillTint="66"/>
            <w:vAlign w:val="center"/>
          </w:tcPr>
          <w:p w14:paraId="41B078CC" w14:textId="77777777" w:rsidR="007751B4" w:rsidRPr="00CB288C" w:rsidRDefault="007751B4" w:rsidP="00E042F1">
            <w:pPr>
              <w:widowControl w:val="0"/>
              <w:autoSpaceDE w:val="0"/>
              <w:autoSpaceDN w:val="0"/>
              <w:ind w:right="382"/>
              <w:jc w:val="center"/>
              <w:rPr>
                <w:rFonts w:asciiTheme="majorHAnsi" w:eastAsia="Calibri" w:hAnsiTheme="majorHAnsi"/>
                <w:b/>
                <w:bCs/>
                <w:sz w:val="18"/>
                <w:szCs w:val="18"/>
              </w:rPr>
            </w:pPr>
            <w:r w:rsidRPr="00CB288C">
              <w:rPr>
                <w:rFonts w:asciiTheme="majorHAnsi" w:eastAsia="Calibri" w:hAnsiTheme="majorHAnsi"/>
                <w:b/>
                <w:bCs/>
                <w:sz w:val="18"/>
                <w:szCs w:val="18"/>
              </w:rPr>
              <w:t>Parâmetros</w:t>
            </w:r>
          </w:p>
        </w:tc>
        <w:tc>
          <w:tcPr>
            <w:tcW w:w="2284" w:type="dxa"/>
            <w:shd w:val="clear" w:color="auto" w:fill="E5B8B7" w:themeFill="accent2" w:themeFillTint="66"/>
            <w:vAlign w:val="center"/>
          </w:tcPr>
          <w:p w14:paraId="2A1704B3" w14:textId="77777777" w:rsidR="007751B4" w:rsidRPr="00CB288C" w:rsidRDefault="007751B4" w:rsidP="007751B4">
            <w:pPr>
              <w:widowControl w:val="0"/>
              <w:autoSpaceDE w:val="0"/>
              <w:autoSpaceDN w:val="0"/>
              <w:ind w:right="146"/>
              <w:jc w:val="center"/>
              <w:rPr>
                <w:rFonts w:asciiTheme="majorHAnsi" w:eastAsia="Calibri" w:hAnsiTheme="majorHAnsi"/>
                <w:b/>
                <w:bCs/>
                <w:sz w:val="18"/>
                <w:szCs w:val="18"/>
              </w:rPr>
            </w:pPr>
            <w:r w:rsidRPr="00CB288C">
              <w:rPr>
                <w:rFonts w:asciiTheme="majorHAnsi" w:eastAsia="Calibri" w:hAnsiTheme="majorHAnsi"/>
                <w:b/>
                <w:bCs/>
                <w:sz w:val="18"/>
                <w:szCs w:val="18"/>
              </w:rPr>
              <w:t>Áreas e descritores</w:t>
            </w:r>
          </w:p>
        </w:tc>
        <w:tc>
          <w:tcPr>
            <w:tcW w:w="7371" w:type="dxa"/>
            <w:shd w:val="clear" w:color="auto" w:fill="E5B8B7" w:themeFill="accent2" w:themeFillTint="66"/>
            <w:vAlign w:val="center"/>
          </w:tcPr>
          <w:p w14:paraId="501C11A8" w14:textId="77777777" w:rsidR="007751B4" w:rsidRPr="00CB288C" w:rsidRDefault="007751B4" w:rsidP="00E042F1">
            <w:pPr>
              <w:widowControl w:val="0"/>
              <w:autoSpaceDE w:val="0"/>
              <w:autoSpaceDN w:val="0"/>
              <w:ind w:left="123" w:right="146" w:hanging="123"/>
              <w:jc w:val="center"/>
              <w:rPr>
                <w:rFonts w:asciiTheme="majorHAnsi" w:eastAsia="Calibri" w:hAnsiTheme="majorHAnsi"/>
                <w:b/>
                <w:bCs/>
                <w:sz w:val="18"/>
                <w:szCs w:val="18"/>
              </w:rPr>
            </w:pPr>
            <w:r w:rsidRPr="00CB288C">
              <w:rPr>
                <w:rFonts w:asciiTheme="majorHAnsi" w:eastAsia="Calibri" w:hAnsiTheme="majorHAnsi"/>
                <w:b/>
                <w:bCs/>
                <w:sz w:val="18"/>
                <w:szCs w:val="18"/>
              </w:rPr>
              <w:t xml:space="preserve"> Indicadores</w:t>
            </w:r>
          </w:p>
        </w:tc>
        <w:tc>
          <w:tcPr>
            <w:tcW w:w="2551" w:type="dxa"/>
            <w:shd w:val="clear" w:color="auto" w:fill="E5B8B7" w:themeFill="accent2" w:themeFillTint="66"/>
            <w:vAlign w:val="center"/>
          </w:tcPr>
          <w:p w14:paraId="19CECF6D" w14:textId="77777777" w:rsidR="007751B4" w:rsidRDefault="007751B4" w:rsidP="007751B4">
            <w:pPr>
              <w:widowControl w:val="0"/>
              <w:autoSpaceDE w:val="0"/>
              <w:autoSpaceDN w:val="0"/>
              <w:ind w:right="146"/>
              <w:jc w:val="center"/>
              <w:rPr>
                <w:rFonts w:asciiTheme="majorHAnsi" w:eastAsia="Calibri" w:hAnsiTheme="majorHAnsi"/>
                <w:b/>
                <w:bCs/>
                <w:sz w:val="18"/>
                <w:szCs w:val="18"/>
              </w:rPr>
            </w:pPr>
            <w:r w:rsidRPr="00CB288C">
              <w:rPr>
                <w:rFonts w:asciiTheme="majorHAnsi" w:eastAsia="Calibri" w:hAnsiTheme="majorHAnsi"/>
                <w:b/>
                <w:bCs/>
                <w:sz w:val="18"/>
                <w:szCs w:val="18"/>
              </w:rPr>
              <w:t>Menção qualitativa/escala</w:t>
            </w:r>
          </w:p>
          <w:p w14:paraId="69FA495F" w14:textId="3219E04A" w:rsidR="00EB68AB" w:rsidRPr="007751B4" w:rsidRDefault="00EB68AB" w:rsidP="007751B4">
            <w:pPr>
              <w:widowControl w:val="0"/>
              <w:autoSpaceDE w:val="0"/>
              <w:autoSpaceDN w:val="0"/>
              <w:ind w:right="146"/>
              <w:jc w:val="center"/>
              <w:rPr>
                <w:rFonts w:asciiTheme="majorHAnsi" w:eastAsia="Calibri" w:hAnsiTheme="majorHAnsi"/>
                <w:b/>
                <w:bCs/>
                <w:sz w:val="18"/>
                <w:szCs w:val="18"/>
              </w:rPr>
            </w:pPr>
            <w:r>
              <w:rPr>
                <w:rFonts w:asciiTheme="majorHAnsi" w:eastAsia="Calibri" w:hAnsiTheme="majorHAnsi"/>
                <w:b/>
                <w:bCs/>
                <w:sz w:val="18"/>
                <w:szCs w:val="18"/>
              </w:rPr>
              <w:t>Básico</w:t>
            </w:r>
          </w:p>
        </w:tc>
      </w:tr>
      <w:tr w:rsidR="007751B4" w:rsidRPr="00CB288C" w14:paraId="30CE23A4" w14:textId="77777777" w:rsidTr="00E042F1">
        <w:trPr>
          <w:trHeight w:val="284"/>
        </w:trPr>
        <w:tc>
          <w:tcPr>
            <w:tcW w:w="2541" w:type="dxa"/>
            <w:vMerge w:val="restart"/>
          </w:tcPr>
          <w:p w14:paraId="71B9AE08" w14:textId="77777777" w:rsidR="007751B4" w:rsidRPr="00FD59E2" w:rsidRDefault="007751B4" w:rsidP="007751B4">
            <w:pPr>
              <w:pStyle w:val="PargrafodaLista"/>
              <w:widowControl w:val="0"/>
              <w:numPr>
                <w:ilvl w:val="0"/>
                <w:numId w:val="4"/>
              </w:numPr>
              <w:tabs>
                <w:tab w:val="left" w:pos="284"/>
              </w:tabs>
              <w:autoSpaceDE w:val="0"/>
              <w:autoSpaceDN w:val="0"/>
              <w:ind w:right="114"/>
              <w:rPr>
                <w:rFonts w:asciiTheme="majorHAnsi" w:eastAsia="Calibri" w:hAnsiTheme="majorHAnsi"/>
                <w:sz w:val="17"/>
                <w:szCs w:val="17"/>
              </w:rPr>
            </w:pPr>
            <w:r w:rsidRPr="00FD59E2">
              <w:rPr>
                <w:rFonts w:asciiTheme="majorHAnsi" w:eastAsia="Calibri" w:hAnsiTheme="majorHAnsi"/>
                <w:b/>
                <w:bCs/>
                <w:sz w:val="16"/>
                <w:szCs w:val="16"/>
              </w:rPr>
              <w:t>RESPONSABILIDADE</w:t>
            </w:r>
            <w:r w:rsidRPr="00FD59E2">
              <w:rPr>
                <w:rFonts w:asciiTheme="majorHAnsi" w:eastAsia="Calibri" w:hAnsiTheme="majorHAnsi"/>
                <w:b/>
                <w:bCs/>
                <w:sz w:val="17"/>
                <w:szCs w:val="17"/>
              </w:rPr>
              <w:t xml:space="preserve"> </w:t>
            </w:r>
            <w:r w:rsidRPr="00FD59E2">
              <w:rPr>
                <w:rFonts w:asciiTheme="majorHAnsi" w:eastAsia="Calibri" w:hAnsiTheme="majorHAnsi"/>
                <w:b/>
                <w:bCs/>
                <w:sz w:val="16"/>
                <w:szCs w:val="16"/>
              </w:rPr>
              <w:t>e</w:t>
            </w:r>
          </w:p>
          <w:p w14:paraId="7B565C84" w14:textId="77777777" w:rsidR="007751B4" w:rsidRPr="00CB288C" w:rsidRDefault="007751B4" w:rsidP="00E042F1">
            <w:pPr>
              <w:pStyle w:val="PargrafodaLista"/>
              <w:widowControl w:val="0"/>
              <w:tabs>
                <w:tab w:val="left" w:pos="284"/>
              </w:tabs>
              <w:autoSpaceDE w:val="0"/>
              <w:autoSpaceDN w:val="0"/>
              <w:spacing w:after="0"/>
              <w:ind w:left="142" w:right="146"/>
              <w:jc w:val="center"/>
              <w:rPr>
                <w:rFonts w:asciiTheme="majorHAnsi" w:eastAsia="Calibri" w:hAnsiTheme="majorHAnsi"/>
                <w:sz w:val="16"/>
                <w:szCs w:val="16"/>
              </w:rPr>
            </w:pPr>
            <w:r w:rsidRPr="00CB288C">
              <w:rPr>
                <w:rFonts w:asciiTheme="majorHAnsi" w:eastAsia="Calibri" w:hAnsiTheme="majorHAnsi"/>
                <w:b/>
                <w:bCs/>
                <w:sz w:val="16"/>
                <w:szCs w:val="16"/>
              </w:rPr>
              <w:t>INTEGRIDADE</w:t>
            </w:r>
          </w:p>
          <w:p w14:paraId="3B283EA5" w14:textId="77777777" w:rsidR="007751B4" w:rsidRDefault="007751B4" w:rsidP="00E042F1">
            <w:pPr>
              <w:widowControl w:val="0"/>
              <w:autoSpaceDE w:val="0"/>
              <w:autoSpaceDN w:val="0"/>
              <w:ind w:left="142" w:right="146" w:hanging="11"/>
              <w:jc w:val="center"/>
              <w:rPr>
                <w:rFonts w:asciiTheme="majorHAnsi" w:eastAsia="Calibri" w:hAnsiTheme="majorHAnsi"/>
                <w:sz w:val="16"/>
                <w:szCs w:val="16"/>
              </w:rPr>
            </w:pPr>
          </w:p>
          <w:p w14:paraId="11F8222D" w14:textId="77777777" w:rsidR="007751B4" w:rsidRPr="00CB288C" w:rsidRDefault="007751B4" w:rsidP="00E042F1">
            <w:pPr>
              <w:widowControl w:val="0"/>
              <w:autoSpaceDE w:val="0"/>
              <w:autoSpaceDN w:val="0"/>
              <w:ind w:left="142" w:right="146" w:hanging="11"/>
              <w:jc w:val="center"/>
              <w:rPr>
                <w:rFonts w:asciiTheme="majorHAnsi" w:eastAsia="Calibri" w:hAnsiTheme="majorHAnsi"/>
                <w:sz w:val="16"/>
                <w:szCs w:val="16"/>
              </w:rPr>
            </w:pPr>
            <w:r w:rsidRPr="00CB288C">
              <w:rPr>
                <w:rFonts w:asciiTheme="majorHAnsi" w:eastAsia="Calibri" w:hAnsiTheme="majorHAnsi"/>
                <w:sz w:val="16"/>
                <w:szCs w:val="16"/>
              </w:rPr>
              <w:t>(Liberdade /Responsabilidade e Integridade</w:t>
            </w:r>
            <w:r>
              <w:rPr>
                <w:rFonts w:asciiTheme="majorHAnsi" w:eastAsia="Calibri" w:hAnsiTheme="majorHAnsi"/>
                <w:sz w:val="16"/>
                <w:szCs w:val="16"/>
              </w:rPr>
              <w:t xml:space="preserve"> </w:t>
            </w:r>
            <w:r w:rsidRPr="00CB288C">
              <w:rPr>
                <w:rFonts w:asciiTheme="majorHAnsi" w:eastAsia="Calibri" w:hAnsiTheme="majorHAnsi"/>
                <w:sz w:val="16"/>
                <w:szCs w:val="16"/>
              </w:rPr>
              <w:t>Excelência e exigência)</w:t>
            </w:r>
          </w:p>
          <w:p w14:paraId="7743D0D7" w14:textId="77777777" w:rsidR="007751B4" w:rsidRDefault="007751B4" w:rsidP="00E042F1">
            <w:pPr>
              <w:widowControl w:val="0"/>
              <w:autoSpaceDE w:val="0"/>
              <w:autoSpaceDN w:val="0"/>
              <w:ind w:left="142" w:right="146" w:hanging="11"/>
              <w:jc w:val="center"/>
              <w:rPr>
                <w:rFonts w:asciiTheme="majorHAnsi" w:eastAsia="Calibri" w:hAnsiTheme="majorHAnsi"/>
                <w:b/>
                <w:bCs/>
                <w:sz w:val="16"/>
                <w:szCs w:val="16"/>
              </w:rPr>
            </w:pPr>
          </w:p>
          <w:p w14:paraId="7FAFC6A8" w14:textId="0CAAEEBE" w:rsidR="007751B4" w:rsidRPr="00CB288C" w:rsidRDefault="007751B4" w:rsidP="00E042F1">
            <w:pPr>
              <w:widowControl w:val="0"/>
              <w:autoSpaceDE w:val="0"/>
              <w:autoSpaceDN w:val="0"/>
              <w:ind w:left="142" w:right="146" w:hanging="11"/>
              <w:jc w:val="center"/>
              <w:rPr>
                <w:rFonts w:asciiTheme="majorHAnsi" w:eastAsia="Calibri" w:hAnsiTheme="majorHAnsi"/>
                <w:b/>
                <w:bCs/>
                <w:sz w:val="17"/>
                <w:szCs w:val="17"/>
              </w:rPr>
            </w:pPr>
            <w:r w:rsidRPr="00CB288C">
              <w:rPr>
                <w:rFonts w:asciiTheme="majorHAnsi" w:eastAsia="Calibri" w:hAnsiTheme="majorHAnsi"/>
                <w:b/>
                <w:bCs/>
                <w:sz w:val="16"/>
                <w:szCs w:val="16"/>
              </w:rPr>
              <w:t>(</w:t>
            </w:r>
            <w:r w:rsidR="00EB68AB">
              <w:rPr>
                <w:rFonts w:asciiTheme="majorHAnsi" w:eastAsia="Calibri" w:hAnsiTheme="majorHAnsi"/>
                <w:b/>
                <w:bCs/>
                <w:sz w:val="16"/>
                <w:szCs w:val="16"/>
              </w:rPr>
              <w:t>2</w:t>
            </w:r>
            <w:r w:rsidRPr="00CB288C">
              <w:rPr>
                <w:rFonts w:asciiTheme="majorHAnsi" w:eastAsia="Calibri" w:hAnsiTheme="majorHAnsi"/>
                <w:b/>
                <w:bCs/>
                <w:sz w:val="16"/>
                <w:szCs w:val="16"/>
              </w:rPr>
              <w:t>0%)</w:t>
            </w:r>
          </w:p>
        </w:tc>
        <w:tc>
          <w:tcPr>
            <w:tcW w:w="2284" w:type="dxa"/>
            <w:vAlign w:val="center"/>
          </w:tcPr>
          <w:p w14:paraId="1565134B" w14:textId="77777777" w:rsidR="007751B4" w:rsidRPr="00CB288C" w:rsidRDefault="007751B4" w:rsidP="00E042F1">
            <w:pPr>
              <w:widowControl w:val="0"/>
              <w:autoSpaceDE w:val="0"/>
              <w:autoSpaceDN w:val="0"/>
              <w:ind w:right="146"/>
              <w:rPr>
                <w:rFonts w:asciiTheme="majorHAnsi" w:eastAsia="Calibri" w:hAnsiTheme="majorHAnsi"/>
                <w:sz w:val="16"/>
                <w:szCs w:val="16"/>
              </w:rPr>
            </w:pPr>
            <w:r w:rsidRPr="00CB288C">
              <w:rPr>
                <w:rFonts w:asciiTheme="majorHAnsi" w:eastAsia="Calibri" w:hAnsiTheme="majorHAnsi"/>
                <w:sz w:val="16"/>
                <w:szCs w:val="16"/>
              </w:rPr>
              <w:t>G2; E2; E3;</w:t>
            </w:r>
          </w:p>
        </w:tc>
        <w:tc>
          <w:tcPr>
            <w:tcW w:w="7371" w:type="dxa"/>
            <w:vAlign w:val="center"/>
          </w:tcPr>
          <w:p w14:paraId="61A1EC40" w14:textId="77777777" w:rsidR="007751B4" w:rsidRPr="00CB288C" w:rsidRDefault="007751B4" w:rsidP="007751B4">
            <w:pPr>
              <w:pStyle w:val="PargrafodaLista"/>
              <w:widowControl w:val="0"/>
              <w:numPr>
                <w:ilvl w:val="0"/>
                <w:numId w:val="3"/>
              </w:numPr>
              <w:autoSpaceDE w:val="0"/>
              <w:autoSpaceDN w:val="0"/>
              <w:spacing w:after="0" w:line="360" w:lineRule="auto"/>
              <w:ind w:right="146"/>
              <w:rPr>
                <w:rFonts w:asciiTheme="majorHAnsi" w:eastAsia="Calibri" w:hAnsiTheme="majorHAnsi"/>
                <w:sz w:val="17"/>
                <w:szCs w:val="17"/>
              </w:rPr>
            </w:pPr>
            <w:r w:rsidRPr="00CB288C">
              <w:rPr>
                <w:rFonts w:asciiTheme="majorHAnsi" w:eastAsia="Calibri" w:hAnsiTheme="majorHAnsi"/>
                <w:sz w:val="17"/>
                <w:szCs w:val="17"/>
              </w:rPr>
              <w:t>O aluno respeita o professor</w:t>
            </w:r>
          </w:p>
        </w:tc>
        <w:tc>
          <w:tcPr>
            <w:tcW w:w="2551" w:type="dxa"/>
            <w:vMerge w:val="restart"/>
            <w:vAlign w:val="center"/>
          </w:tcPr>
          <w:p w14:paraId="1BF14272" w14:textId="77777777" w:rsidR="007751B4" w:rsidRPr="00697858" w:rsidRDefault="007751B4" w:rsidP="00E042F1">
            <w:pPr>
              <w:spacing w:line="480" w:lineRule="auto"/>
              <w:ind w:left="342"/>
              <w:rPr>
                <w:rFonts w:asciiTheme="majorHAnsi" w:eastAsia="Calibri" w:hAnsiTheme="majorHAnsi"/>
                <w:sz w:val="16"/>
                <w:szCs w:val="16"/>
              </w:rPr>
            </w:pPr>
            <w:r w:rsidRPr="00697858">
              <w:rPr>
                <w:rFonts w:asciiTheme="majorHAnsi" w:eastAsia="Calibri" w:hAnsiTheme="majorHAnsi"/>
                <w:sz w:val="16"/>
                <w:szCs w:val="16"/>
              </w:rPr>
              <w:t>Insuficiente (</w:t>
            </w:r>
            <w:r>
              <w:rPr>
                <w:rFonts w:asciiTheme="majorHAnsi" w:eastAsia="Calibri" w:hAnsiTheme="majorHAnsi"/>
                <w:sz w:val="16"/>
                <w:szCs w:val="16"/>
              </w:rPr>
              <w:t>1,2</w:t>
            </w:r>
            <w:r w:rsidRPr="00697858">
              <w:rPr>
                <w:rFonts w:asciiTheme="majorHAnsi" w:eastAsia="Calibri" w:hAnsiTheme="majorHAnsi"/>
                <w:sz w:val="16"/>
                <w:szCs w:val="16"/>
              </w:rPr>
              <w:t>)</w:t>
            </w:r>
          </w:p>
          <w:p w14:paraId="118ED82C" w14:textId="77777777" w:rsidR="007751B4" w:rsidRPr="00697858" w:rsidRDefault="007751B4" w:rsidP="00E042F1">
            <w:pPr>
              <w:spacing w:line="480" w:lineRule="auto"/>
              <w:ind w:left="342"/>
              <w:rPr>
                <w:rFonts w:asciiTheme="majorHAnsi" w:eastAsia="Calibri" w:hAnsiTheme="majorHAnsi"/>
                <w:sz w:val="16"/>
                <w:szCs w:val="16"/>
              </w:rPr>
            </w:pPr>
            <w:r w:rsidRPr="00697858">
              <w:rPr>
                <w:rFonts w:asciiTheme="majorHAnsi" w:eastAsia="Calibri" w:hAnsiTheme="majorHAnsi"/>
                <w:sz w:val="16"/>
                <w:szCs w:val="16"/>
              </w:rPr>
              <w:t>Suficiente (</w:t>
            </w:r>
            <w:r>
              <w:rPr>
                <w:rFonts w:asciiTheme="majorHAnsi" w:eastAsia="Calibri" w:hAnsiTheme="majorHAnsi"/>
                <w:sz w:val="16"/>
                <w:szCs w:val="16"/>
              </w:rPr>
              <w:t>3</w:t>
            </w:r>
            <w:r w:rsidRPr="00697858">
              <w:rPr>
                <w:rFonts w:asciiTheme="majorHAnsi" w:eastAsia="Calibri" w:hAnsiTheme="majorHAnsi"/>
                <w:sz w:val="16"/>
                <w:szCs w:val="16"/>
              </w:rPr>
              <w:t>)</w:t>
            </w:r>
          </w:p>
          <w:p w14:paraId="3007D1C6" w14:textId="77777777" w:rsidR="007751B4" w:rsidRDefault="007751B4" w:rsidP="00E042F1">
            <w:pPr>
              <w:spacing w:line="480" w:lineRule="auto"/>
              <w:ind w:left="342"/>
              <w:rPr>
                <w:rFonts w:asciiTheme="majorHAnsi" w:eastAsia="Calibri" w:hAnsiTheme="majorHAnsi"/>
                <w:sz w:val="16"/>
                <w:szCs w:val="16"/>
              </w:rPr>
            </w:pPr>
            <w:r w:rsidRPr="00697858">
              <w:rPr>
                <w:rFonts w:asciiTheme="majorHAnsi" w:eastAsia="Calibri" w:hAnsiTheme="majorHAnsi"/>
                <w:sz w:val="16"/>
                <w:szCs w:val="16"/>
              </w:rPr>
              <w:t>Bom (</w:t>
            </w:r>
            <w:r>
              <w:rPr>
                <w:rFonts w:asciiTheme="majorHAnsi" w:eastAsia="Calibri" w:hAnsiTheme="majorHAnsi"/>
                <w:sz w:val="16"/>
                <w:szCs w:val="16"/>
              </w:rPr>
              <w:t>4</w:t>
            </w:r>
            <w:r w:rsidRPr="00697858">
              <w:rPr>
                <w:rFonts w:asciiTheme="majorHAnsi" w:eastAsia="Calibri" w:hAnsiTheme="majorHAnsi"/>
                <w:sz w:val="16"/>
                <w:szCs w:val="16"/>
              </w:rPr>
              <w:t>)</w:t>
            </w:r>
          </w:p>
          <w:p w14:paraId="37075ED7" w14:textId="77777777" w:rsidR="007751B4" w:rsidRPr="00C36602" w:rsidRDefault="007751B4" w:rsidP="00E042F1">
            <w:pPr>
              <w:spacing w:line="480" w:lineRule="auto"/>
              <w:ind w:left="342"/>
              <w:rPr>
                <w:rFonts w:asciiTheme="majorHAnsi" w:eastAsia="Calibri" w:hAnsiTheme="majorHAnsi"/>
                <w:sz w:val="16"/>
                <w:szCs w:val="16"/>
              </w:rPr>
            </w:pPr>
            <w:r w:rsidRPr="00697858">
              <w:rPr>
                <w:rFonts w:asciiTheme="majorHAnsi" w:eastAsia="Calibri" w:hAnsiTheme="majorHAnsi"/>
                <w:sz w:val="16"/>
                <w:szCs w:val="16"/>
              </w:rPr>
              <w:t>Muito Bom (</w:t>
            </w:r>
            <w:r>
              <w:rPr>
                <w:rFonts w:asciiTheme="majorHAnsi" w:eastAsia="Calibri" w:hAnsiTheme="majorHAnsi"/>
                <w:sz w:val="16"/>
                <w:szCs w:val="16"/>
              </w:rPr>
              <w:t>5</w:t>
            </w:r>
            <w:r w:rsidRPr="00697858">
              <w:rPr>
                <w:rFonts w:asciiTheme="majorHAnsi" w:eastAsia="Calibri" w:hAnsiTheme="majorHAnsi"/>
                <w:sz w:val="16"/>
                <w:szCs w:val="16"/>
              </w:rPr>
              <w:t>)</w:t>
            </w:r>
          </w:p>
        </w:tc>
      </w:tr>
      <w:tr w:rsidR="007751B4" w:rsidRPr="00CB288C" w14:paraId="2E23782E" w14:textId="77777777" w:rsidTr="007751B4">
        <w:trPr>
          <w:trHeight w:val="284"/>
        </w:trPr>
        <w:tc>
          <w:tcPr>
            <w:tcW w:w="2541" w:type="dxa"/>
            <w:vMerge/>
            <w:textDirection w:val="btLr"/>
          </w:tcPr>
          <w:p w14:paraId="6F3A13A1" w14:textId="77777777" w:rsidR="007751B4" w:rsidRPr="00CB288C" w:rsidRDefault="007751B4" w:rsidP="00E042F1">
            <w:pPr>
              <w:widowControl w:val="0"/>
              <w:autoSpaceDE w:val="0"/>
              <w:autoSpaceDN w:val="0"/>
              <w:spacing w:line="360" w:lineRule="auto"/>
              <w:ind w:right="146"/>
              <w:jc w:val="both"/>
              <w:rPr>
                <w:rFonts w:asciiTheme="majorHAnsi" w:eastAsia="Calibri" w:hAnsiTheme="majorHAnsi"/>
                <w:sz w:val="18"/>
                <w:szCs w:val="18"/>
              </w:rPr>
            </w:pPr>
          </w:p>
        </w:tc>
        <w:tc>
          <w:tcPr>
            <w:tcW w:w="2284" w:type="dxa"/>
            <w:shd w:val="clear" w:color="auto" w:fill="E5B8B7" w:themeFill="accent2" w:themeFillTint="66"/>
            <w:vAlign w:val="center"/>
          </w:tcPr>
          <w:p w14:paraId="22100B84" w14:textId="77777777" w:rsidR="007751B4" w:rsidRPr="00CB288C" w:rsidRDefault="007751B4" w:rsidP="00E042F1">
            <w:pPr>
              <w:widowControl w:val="0"/>
              <w:autoSpaceDE w:val="0"/>
              <w:autoSpaceDN w:val="0"/>
              <w:spacing w:line="360" w:lineRule="auto"/>
              <w:ind w:right="146"/>
              <w:rPr>
                <w:rFonts w:asciiTheme="majorHAnsi" w:eastAsia="Calibri" w:hAnsiTheme="majorHAnsi"/>
                <w:sz w:val="16"/>
                <w:szCs w:val="16"/>
              </w:rPr>
            </w:pPr>
            <w:r w:rsidRPr="00CB288C">
              <w:rPr>
                <w:rFonts w:asciiTheme="majorHAnsi" w:eastAsia="Calibri" w:hAnsiTheme="majorHAnsi"/>
                <w:sz w:val="16"/>
                <w:szCs w:val="16"/>
              </w:rPr>
              <w:t xml:space="preserve">G2; E2; E3; </w:t>
            </w:r>
          </w:p>
        </w:tc>
        <w:tc>
          <w:tcPr>
            <w:tcW w:w="7371" w:type="dxa"/>
            <w:shd w:val="clear" w:color="auto" w:fill="E5B8B7" w:themeFill="accent2" w:themeFillTint="66"/>
            <w:vAlign w:val="center"/>
          </w:tcPr>
          <w:p w14:paraId="5C967C87" w14:textId="77777777" w:rsidR="007751B4" w:rsidRPr="00CB288C" w:rsidRDefault="007751B4" w:rsidP="007751B4">
            <w:pPr>
              <w:pStyle w:val="PargrafodaLista"/>
              <w:widowControl w:val="0"/>
              <w:numPr>
                <w:ilvl w:val="0"/>
                <w:numId w:val="3"/>
              </w:numPr>
              <w:autoSpaceDE w:val="0"/>
              <w:autoSpaceDN w:val="0"/>
              <w:spacing w:after="0" w:line="360" w:lineRule="auto"/>
              <w:ind w:right="146"/>
              <w:rPr>
                <w:rFonts w:asciiTheme="majorHAnsi" w:eastAsia="Calibri" w:hAnsiTheme="majorHAnsi"/>
                <w:sz w:val="17"/>
                <w:szCs w:val="17"/>
              </w:rPr>
            </w:pPr>
            <w:r w:rsidRPr="00CB288C">
              <w:rPr>
                <w:rFonts w:asciiTheme="majorHAnsi" w:eastAsia="Calibri" w:hAnsiTheme="majorHAnsi"/>
                <w:sz w:val="17"/>
                <w:szCs w:val="17"/>
              </w:rPr>
              <w:t>O aluno respeita os pares</w:t>
            </w:r>
          </w:p>
        </w:tc>
        <w:tc>
          <w:tcPr>
            <w:tcW w:w="2551" w:type="dxa"/>
            <w:vMerge/>
          </w:tcPr>
          <w:p w14:paraId="14341C04" w14:textId="77777777" w:rsidR="007751B4" w:rsidRPr="00CB288C" w:rsidRDefault="007751B4" w:rsidP="00E042F1">
            <w:pPr>
              <w:widowControl w:val="0"/>
              <w:autoSpaceDE w:val="0"/>
              <w:autoSpaceDN w:val="0"/>
              <w:spacing w:line="360" w:lineRule="auto"/>
              <w:ind w:right="146"/>
              <w:jc w:val="both"/>
              <w:rPr>
                <w:rFonts w:asciiTheme="majorHAnsi" w:eastAsia="Calibri" w:hAnsiTheme="majorHAnsi"/>
                <w:b/>
                <w:bCs/>
                <w:sz w:val="18"/>
                <w:szCs w:val="18"/>
              </w:rPr>
            </w:pPr>
          </w:p>
        </w:tc>
      </w:tr>
      <w:tr w:rsidR="007751B4" w:rsidRPr="00CB288C" w14:paraId="6CC71446" w14:textId="77777777" w:rsidTr="00E042F1">
        <w:trPr>
          <w:trHeight w:val="284"/>
        </w:trPr>
        <w:tc>
          <w:tcPr>
            <w:tcW w:w="2541" w:type="dxa"/>
            <w:vMerge/>
            <w:textDirection w:val="btLr"/>
          </w:tcPr>
          <w:p w14:paraId="21C6556E" w14:textId="77777777" w:rsidR="007751B4" w:rsidRPr="00CB288C" w:rsidRDefault="007751B4" w:rsidP="00E042F1">
            <w:pPr>
              <w:widowControl w:val="0"/>
              <w:autoSpaceDE w:val="0"/>
              <w:autoSpaceDN w:val="0"/>
              <w:spacing w:line="360" w:lineRule="auto"/>
              <w:ind w:right="146"/>
              <w:jc w:val="both"/>
              <w:rPr>
                <w:rFonts w:asciiTheme="majorHAnsi" w:eastAsia="Calibri" w:hAnsiTheme="majorHAnsi"/>
                <w:sz w:val="18"/>
                <w:szCs w:val="18"/>
              </w:rPr>
            </w:pPr>
          </w:p>
        </w:tc>
        <w:tc>
          <w:tcPr>
            <w:tcW w:w="2284" w:type="dxa"/>
            <w:vAlign w:val="center"/>
          </w:tcPr>
          <w:p w14:paraId="50C812D5" w14:textId="77777777" w:rsidR="007751B4" w:rsidRPr="00CB288C" w:rsidRDefault="007751B4" w:rsidP="00E042F1">
            <w:pPr>
              <w:widowControl w:val="0"/>
              <w:autoSpaceDE w:val="0"/>
              <w:autoSpaceDN w:val="0"/>
              <w:spacing w:line="360" w:lineRule="auto"/>
              <w:ind w:right="146"/>
              <w:rPr>
                <w:rFonts w:asciiTheme="majorHAnsi" w:eastAsia="Calibri" w:hAnsiTheme="majorHAnsi"/>
                <w:sz w:val="16"/>
                <w:szCs w:val="16"/>
              </w:rPr>
            </w:pPr>
            <w:r w:rsidRPr="00CB288C">
              <w:rPr>
                <w:rFonts w:asciiTheme="majorHAnsi" w:eastAsia="Calibri" w:hAnsiTheme="majorHAnsi"/>
                <w:sz w:val="16"/>
                <w:szCs w:val="16"/>
              </w:rPr>
              <w:t xml:space="preserve">E2; G1; G2; </w:t>
            </w:r>
          </w:p>
        </w:tc>
        <w:tc>
          <w:tcPr>
            <w:tcW w:w="7371" w:type="dxa"/>
            <w:vAlign w:val="center"/>
          </w:tcPr>
          <w:p w14:paraId="26876639" w14:textId="77777777" w:rsidR="007751B4" w:rsidRPr="00CB288C" w:rsidRDefault="007751B4" w:rsidP="007751B4">
            <w:pPr>
              <w:widowControl w:val="0"/>
              <w:numPr>
                <w:ilvl w:val="0"/>
                <w:numId w:val="3"/>
              </w:numPr>
              <w:autoSpaceDE w:val="0"/>
              <w:autoSpaceDN w:val="0"/>
              <w:spacing w:after="0" w:line="360" w:lineRule="auto"/>
              <w:ind w:right="146"/>
              <w:rPr>
                <w:rFonts w:asciiTheme="majorHAnsi" w:eastAsia="Calibri" w:hAnsiTheme="majorHAnsi"/>
                <w:sz w:val="17"/>
                <w:szCs w:val="17"/>
              </w:rPr>
            </w:pPr>
            <w:r w:rsidRPr="00CB288C">
              <w:rPr>
                <w:rFonts w:asciiTheme="majorHAnsi" w:eastAsia="Calibri" w:hAnsiTheme="majorHAnsi"/>
                <w:sz w:val="17"/>
                <w:szCs w:val="17"/>
              </w:rPr>
              <w:t>O aluno pondera as opções próprias e alheias em função do bem comum</w:t>
            </w:r>
          </w:p>
        </w:tc>
        <w:tc>
          <w:tcPr>
            <w:tcW w:w="2551" w:type="dxa"/>
            <w:vMerge/>
          </w:tcPr>
          <w:p w14:paraId="33696150" w14:textId="77777777" w:rsidR="007751B4" w:rsidRPr="00CB288C" w:rsidRDefault="007751B4" w:rsidP="00E042F1">
            <w:pPr>
              <w:widowControl w:val="0"/>
              <w:autoSpaceDE w:val="0"/>
              <w:autoSpaceDN w:val="0"/>
              <w:spacing w:line="360" w:lineRule="auto"/>
              <w:ind w:right="146"/>
              <w:jc w:val="both"/>
              <w:rPr>
                <w:rFonts w:asciiTheme="majorHAnsi" w:eastAsia="Calibri" w:hAnsiTheme="majorHAnsi"/>
                <w:b/>
                <w:bCs/>
                <w:sz w:val="18"/>
                <w:szCs w:val="18"/>
              </w:rPr>
            </w:pPr>
          </w:p>
        </w:tc>
      </w:tr>
      <w:tr w:rsidR="007751B4" w:rsidRPr="00CB288C" w14:paraId="5F94A498" w14:textId="77777777" w:rsidTr="007751B4">
        <w:trPr>
          <w:trHeight w:val="284"/>
        </w:trPr>
        <w:tc>
          <w:tcPr>
            <w:tcW w:w="2541" w:type="dxa"/>
            <w:vMerge/>
            <w:textDirection w:val="btLr"/>
          </w:tcPr>
          <w:p w14:paraId="2C61B5F2" w14:textId="77777777" w:rsidR="007751B4" w:rsidRPr="00CB288C" w:rsidRDefault="007751B4" w:rsidP="00E042F1">
            <w:pPr>
              <w:widowControl w:val="0"/>
              <w:autoSpaceDE w:val="0"/>
              <w:autoSpaceDN w:val="0"/>
              <w:spacing w:line="360" w:lineRule="auto"/>
              <w:ind w:right="146"/>
              <w:jc w:val="both"/>
              <w:rPr>
                <w:rFonts w:asciiTheme="majorHAnsi" w:eastAsia="Calibri" w:hAnsiTheme="majorHAnsi"/>
                <w:sz w:val="18"/>
                <w:szCs w:val="18"/>
              </w:rPr>
            </w:pPr>
          </w:p>
        </w:tc>
        <w:tc>
          <w:tcPr>
            <w:tcW w:w="2284" w:type="dxa"/>
            <w:shd w:val="clear" w:color="auto" w:fill="E5B8B7" w:themeFill="accent2" w:themeFillTint="66"/>
            <w:vAlign w:val="center"/>
          </w:tcPr>
          <w:p w14:paraId="3B8DC9C6" w14:textId="77777777" w:rsidR="007751B4" w:rsidRPr="00CB288C" w:rsidRDefault="007751B4" w:rsidP="00E042F1">
            <w:pPr>
              <w:widowControl w:val="0"/>
              <w:autoSpaceDE w:val="0"/>
              <w:autoSpaceDN w:val="0"/>
              <w:spacing w:line="360" w:lineRule="auto"/>
              <w:ind w:right="146"/>
              <w:rPr>
                <w:rFonts w:asciiTheme="majorHAnsi" w:eastAsia="Calibri" w:hAnsiTheme="majorHAnsi"/>
                <w:sz w:val="16"/>
                <w:szCs w:val="16"/>
              </w:rPr>
            </w:pPr>
            <w:r w:rsidRPr="00CB288C">
              <w:rPr>
                <w:rFonts w:asciiTheme="majorHAnsi" w:eastAsia="Calibri" w:hAnsiTheme="majorHAnsi"/>
                <w:sz w:val="16"/>
                <w:szCs w:val="16"/>
              </w:rPr>
              <w:t>F2; F5; J2</w:t>
            </w:r>
          </w:p>
        </w:tc>
        <w:tc>
          <w:tcPr>
            <w:tcW w:w="7371" w:type="dxa"/>
            <w:shd w:val="clear" w:color="auto" w:fill="E5B8B7" w:themeFill="accent2" w:themeFillTint="66"/>
            <w:vAlign w:val="center"/>
          </w:tcPr>
          <w:p w14:paraId="498287FF" w14:textId="77777777" w:rsidR="007751B4" w:rsidRPr="00CB288C" w:rsidRDefault="007751B4" w:rsidP="007751B4">
            <w:pPr>
              <w:widowControl w:val="0"/>
              <w:numPr>
                <w:ilvl w:val="0"/>
                <w:numId w:val="3"/>
              </w:numPr>
              <w:autoSpaceDE w:val="0"/>
              <w:autoSpaceDN w:val="0"/>
              <w:spacing w:after="0" w:line="360" w:lineRule="auto"/>
              <w:ind w:right="146"/>
              <w:rPr>
                <w:rFonts w:asciiTheme="majorHAnsi" w:eastAsia="Calibri" w:hAnsiTheme="majorHAnsi"/>
                <w:sz w:val="17"/>
                <w:szCs w:val="17"/>
              </w:rPr>
            </w:pPr>
            <w:r w:rsidRPr="00CB288C">
              <w:rPr>
                <w:rFonts w:asciiTheme="majorHAnsi" w:eastAsia="Calibri" w:hAnsiTheme="majorHAnsi"/>
                <w:sz w:val="17"/>
                <w:szCs w:val="17"/>
              </w:rPr>
              <w:t>O aluno cumpre aquilo a que se comprometeu.</w:t>
            </w:r>
          </w:p>
        </w:tc>
        <w:tc>
          <w:tcPr>
            <w:tcW w:w="2551" w:type="dxa"/>
            <w:vMerge/>
          </w:tcPr>
          <w:p w14:paraId="2FA81E06" w14:textId="77777777" w:rsidR="007751B4" w:rsidRPr="00CB288C" w:rsidRDefault="007751B4" w:rsidP="00E042F1">
            <w:pPr>
              <w:widowControl w:val="0"/>
              <w:autoSpaceDE w:val="0"/>
              <w:autoSpaceDN w:val="0"/>
              <w:spacing w:line="360" w:lineRule="auto"/>
              <w:ind w:right="146"/>
              <w:jc w:val="both"/>
              <w:rPr>
                <w:rFonts w:asciiTheme="majorHAnsi" w:eastAsia="Calibri" w:hAnsiTheme="majorHAnsi"/>
                <w:b/>
                <w:bCs/>
                <w:sz w:val="18"/>
                <w:szCs w:val="18"/>
              </w:rPr>
            </w:pPr>
          </w:p>
        </w:tc>
      </w:tr>
      <w:tr w:rsidR="007751B4" w:rsidRPr="00CB288C" w14:paraId="40B45C69" w14:textId="77777777" w:rsidTr="00E042F1">
        <w:trPr>
          <w:trHeight w:val="284"/>
        </w:trPr>
        <w:tc>
          <w:tcPr>
            <w:tcW w:w="2541" w:type="dxa"/>
            <w:vMerge/>
            <w:textDirection w:val="btLr"/>
          </w:tcPr>
          <w:p w14:paraId="647B41F2" w14:textId="77777777" w:rsidR="007751B4" w:rsidRPr="00CB288C" w:rsidRDefault="007751B4" w:rsidP="00E042F1">
            <w:pPr>
              <w:widowControl w:val="0"/>
              <w:autoSpaceDE w:val="0"/>
              <w:autoSpaceDN w:val="0"/>
              <w:spacing w:line="360" w:lineRule="auto"/>
              <w:ind w:right="146"/>
              <w:jc w:val="both"/>
              <w:rPr>
                <w:rFonts w:asciiTheme="majorHAnsi" w:eastAsia="Calibri" w:hAnsiTheme="majorHAnsi"/>
                <w:sz w:val="18"/>
                <w:szCs w:val="18"/>
              </w:rPr>
            </w:pPr>
          </w:p>
        </w:tc>
        <w:tc>
          <w:tcPr>
            <w:tcW w:w="2284" w:type="dxa"/>
            <w:vAlign w:val="center"/>
          </w:tcPr>
          <w:p w14:paraId="679DBBE0" w14:textId="77777777" w:rsidR="007751B4" w:rsidRPr="00CB288C" w:rsidRDefault="007751B4" w:rsidP="00E042F1">
            <w:pPr>
              <w:widowControl w:val="0"/>
              <w:autoSpaceDE w:val="0"/>
              <w:autoSpaceDN w:val="0"/>
              <w:spacing w:line="360" w:lineRule="auto"/>
              <w:ind w:right="146"/>
              <w:rPr>
                <w:rFonts w:asciiTheme="majorHAnsi" w:eastAsia="Calibri" w:hAnsiTheme="majorHAnsi"/>
                <w:sz w:val="16"/>
                <w:szCs w:val="16"/>
              </w:rPr>
            </w:pPr>
            <w:r w:rsidRPr="00CB288C">
              <w:rPr>
                <w:rFonts w:asciiTheme="majorHAnsi" w:eastAsia="Calibri" w:hAnsiTheme="majorHAnsi"/>
                <w:sz w:val="16"/>
                <w:szCs w:val="16"/>
              </w:rPr>
              <w:t>F1; F4; F5; J2</w:t>
            </w:r>
          </w:p>
        </w:tc>
        <w:tc>
          <w:tcPr>
            <w:tcW w:w="7371" w:type="dxa"/>
            <w:shd w:val="clear" w:color="auto" w:fill="FFFFFF" w:themeFill="background1"/>
            <w:vAlign w:val="center"/>
          </w:tcPr>
          <w:p w14:paraId="293D6DD9" w14:textId="77777777" w:rsidR="007751B4" w:rsidRPr="00CB288C" w:rsidRDefault="007751B4" w:rsidP="007751B4">
            <w:pPr>
              <w:widowControl w:val="0"/>
              <w:numPr>
                <w:ilvl w:val="0"/>
                <w:numId w:val="3"/>
              </w:numPr>
              <w:autoSpaceDE w:val="0"/>
              <w:autoSpaceDN w:val="0"/>
              <w:spacing w:after="0" w:line="360" w:lineRule="auto"/>
              <w:ind w:right="146"/>
              <w:rPr>
                <w:rFonts w:asciiTheme="majorHAnsi" w:eastAsia="Calibri" w:hAnsiTheme="majorHAnsi"/>
                <w:sz w:val="17"/>
                <w:szCs w:val="17"/>
              </w:rPr>
            </w:pPr>
            <w:r w:rsidRPr="00CB288C">
              <w:rPr>
                <w:rFonts w:asciiTheme="majorHAnsi" w:eastAsia="Calibri" w:hAnsiTheme="majorHAnsi"/>
                <w:sz w:val="17"/>
                <w:szCs w:val="17"/>
              </w:rPr>
              <w:t>O aluno assume as consequências dos seus atos.</w:t>
            </w:r>
          </w:p>
        </w:tc>
        <w:tc>
          <w:tcPr>
            <w:tcW w:w="2551" w:type="dxa"/>
            <w:vMerge/>
          </w:tcPr>
          <w:p w14:paraId="34ABDFC5" w14:textId="77777777" w:rsidR="007751B4" w:rsidRPr="00CB288C" w:rsidRDefault="007751B4" w:rsidP="00E042F1">
            <w:pPr>
              <w:widowControl w:val="0"/>
              <w:autoSpaceDE w:val="0"/>
              <w:autoSpaceDN w:val="0"/>
              <w:spacing w:line="360" w:lineRule="auto"/>
              <w:ind w:right="146"/>
              <w:jc w:val="both"/>
              <w:rPr>
                <w:rFonts w:asciiTheme="majorHAnsi" w:eastAsia="Calibri" w:hAnsiTheme="majorHAnsi"/>
                <w:b/>
                <w:bCs/>
                <w:sz w:val="18"/>
                <w:szCs w:val="18"/>
              </w:rPr>
            </w:pPr>
          </w:p>
        </w:tc>
      </w:tr>
      <w:tr w:rsidR="007751B4" w:rsidRPr="00CB288C" w14:paraId="4DB38147" w14:textId="77777777" w:rsidTr="005601AB">
        <w:trPr>
          <w:trHeight w:val="284"/>
        </w:trPr>
        <w:tc>
          <w:tcPr>
            <w:tcW w:w="14747" w:type="dxa"/>
            <w:gridSpan w:val="4"/>
            <w:shd w:val="clear" w:color="auto" w:fill="E5B8B7" w:themeFill="accent2" w:themeFillTint="66"/>
            <w:vAlign w:val="center"/>
          </w:tcPr>
          <w:p w14:paraId="624A0BCC" w14:textId="492CCB4A" w:rsidR="007751B4" w:rsidRPr="00CB288C" w:rsidRDefault="007751B4" w:rsidP="005601AB">
            <w:pPr>
              <w:widowControl w:val="0"/>
              <w:autoSpaceDE w:val="0"/>
              <w:autoSpaceDN w:val="0"/>
              <w:spacing w:line="360" w:lineRule="auto"/>
              <w:ind w:right="146"/>
              <w:jc w:val="center"/>
              <w:rPr>
                <w:rFonts w:asciiTheme="majorHAnsi" w:eastAsia="Calibri" w:hAnsiTheme="majorHAnsi"/>
                <w:color w:val="215868" w:themeColor="accent5" w:themeShade="80"/>
                <w:sz w:val="16"/>
                <w:szCs w:val="16"/>
              </w:rPr>
            </w:pPr>
            <w:r w:rsidRPr="007751B4">
              <w:rPr>
                <w:rFonts w:asciiTheme="majorHAnsi" w:eastAsia="Calibri" w:hAnsiTheme="majorHAnsi"/>
                <w:b/>
                <w:bCs/>
                <w:color w:val="215868" w:themeColor="accent5" w:themeShade="80"/>
                <w:sz w:val="17"/>
                <w:szCs w:val="17"/>
                <w:shd w:val="clear" w:color="auto" w:fill="E5B8B7" w:themeFill="accent2" w:themeFillTint="66"/>
              </w:rPr>
              <w:t>O aluno é assíduo, participativo e colabora nas atividades.  Apresenta propostas de atividades e dinamiza atividades relevantes para a turma e para a comunidade.</w:t>
            </w:r>
          </w:p>
        </w:tc>
      </w:tr>
      <w:bookmarkEnd w:id="2"/>
      <w:tr w:rsidR="007751B4" w:rsidRPr="00CB288C" w14:paraId="35EB0FB0" w14:textId="77777777" w:rsidTr="00E042F1">
        <w:trPr>
          <w:trHeight w:val="284"/>
        </w:trPr>
        <w:tc>
          <w:tcPr>
            <w:tcW w:w="2541" w:type="dxa"/>
            <w:vMerge w:val="restart"/>
          </w:tcPr>
          <w:p w14:paraId="7A735768" w14:textId="77777777" w:rsidR="007751B4" w:rsidRPr="00FD59E2" w:rsidRDefault="007751B4" w:rsidP="007751B4">
            <w:pPr>
              <w:pStyle w:val="PargrafodaLista"/>
              <w:widowControl w:val="0"/>
              <w:numPr>
                <w:ilvl w:val="0"/>
                <w:numId w:val="4"/>
              </w:numPr>
              <w:autoSpaceDE w:val="0"/>
              <w:autoSpaceDN w:val="0"/>
              <w:ind w:right="142"/>
              <w:rPr>
                <w:rFonts w:asciiTheme="majorHAnsi" w:eastAsia="Calibri" w:hAnsiTheme="majorHAnsi"/>
                <w:b/>
                <w:bCs/>
                <w:sz w:val="17"/>
                <w:szCs w:val="17"/>
              </w:rPr>
            </w:pPr>
            <w:r w:rsidRPr="00FD59E2">
              <w:rPr>
                <w:rFonts w:asciiTheme="majorHAnsi" w:eastAsia="Calibri" w:hAnsiTheme="majorHAnsi"/>
                <w:b/>
                <w:bCs/>
                <w:sz w:val="17"/>
                <w:szCs w:val="17"/>
              </w:rPr>
              <w:t>PARTICIPAÇÃO e DINAMIZAÇÃO</w:t>
            </w:r>
          </w:p>
          <w:p w14:paraId="35ED3016" w14:textId="77777777" w:rsidR="007751B4" w:rsidRPr="00FD59E2" w:rsidRDefault="007751B4" w:rsidP="00E042F1">
            <w:pPr>
              <w:widowControl w:val="0"/>
              <w:autoSpaceDE w:val="0"/>
              <w:autoSpaceDN w:val="0"/>
              <w:ind w:right="146"/>
              <w:jc w:val="center"/>
              <w:rPr>
                <w:rFonts w:asciiTheme="majorHAnsi" w:eastAsia="Calibri" w:hAnsiTheme="majorHAnsi"/>
                <w:sz w:val="16"/>
                <w:szCs w:val="16"/>
              </w:rPr>
            </w:pPr>
            <w:r w:rsidRPr="00CB288C">
              <w:rPr>
                <w:rFonts w:asciiTheme="majorHAnsi" w:eastAsia="Calibri" w:hAnsiTheme="majorHAnsi"/>
                <w:sz w:val="17"/>
                <w:szCs w:val="17"/>
              </w:rPr>
              <w:t>(</w:t>
            </w:r>
            <w:r w:rsidRPr="00FD59E2">
              <w:rPr>
                <w:rFonts w:asciiTheme="majorHAnsi" w:eastAsia="Calibri" w:hAnsiTheme="majorHAnsi"/>
                <w:sz w:val="16"/>
                <w:szCs w:val="16"/>
              </w:rPr>
              <w:t>Liberdade/Cidadania e Participação / Excelência e exigência; Curiosidade, reflexão e inovação)</w:t>
            </w:r>
          </w:p>
          <w:p w14:paraId="675A86D8" w14:textId="77777777" w:rsidR="007751B4" w:rsidRDefault="007751B4" w:rsidP="00E042F1">
            <w:pPr>
              <w:widowControl w:val="0"/>
              <w:autoSpaceDE w:val="0"/>
              <w:autoSpaceDN w:val="0"/>
              <w:ind w:left="143" w:right="146"/>
              <w:jc w:val="center"/>
              <w:rPr>
                <w:rFonts w:asciiTheme="majorHAnsi" w:eastAsia="Calibri" w:hAnsiTheme="majorHAnsi"/>
                <w:b/>
                <w:bCs/>
                <w:sz w:val="17"/>
                <w:szCs w:val="17"/>
              </w:rPr>
            </w:pPr>
          </w:p>
          <w:p w14:paraId="16F3F7EB" w14:textId="4BE6B5E7" w:rsidR="007751B4" w:rsidRPr="00CB288C" w:rsidRDefault="007751B4" w:rsidP="00E042F1">
            <w:pPr>
              <w:widowControl w:val="0"/>
              <w:autoSpaceDE w:val="0"/>
              <w:autoSpaceDN w:val="0"/>
              <w:ind w:left="143" w:right="146"/>
              <w:jc w:val="center"/>
              <w:rPr>
                <w:rFonts w:asciiTheme="majorHAnsi" w:eastAsia="Calibri" w:hAnsiTheme="majorHAnsi"/>
                <w:b/>
                <w:bCs/>
                <w:sz w:val="17"/>
                <w:szCs w:val="17"/>
              </w:rPr>
            </w:pPr>
            <w:r w:rsidRPr="00CB288C">
              <w:rPr>
                <w:rFonts w:asciiTheme="majorHAnsi" w:eastAsia="Calibri" w:hAnsiTheme="majorHAnsi"/>
                <w:b/>
                <w:bCs/>
                <w:sz w:val="17"/>
                <w:szCs w:val="17"/>
              </w:rPr>
              <w:t>(</w:t>
            </w:r>
            <w:r w:rsidR="00EB68AB">
              <w:rPr>
                <w:rFonts w:asciiTheme="majorHAnsi" w:eastAsia="Calibri" w:hAnsiTheme="majorHAnsi"/>
                <w:b/>
                <w:bCs/>
                <w:sz w:val="17"/>
                <w:szCs w:val="17"/>
              </w:rPr>
              <w:t>2</w:t>
            </w:r>
            <w:r w:rsidRPr="00CB288C">
              <w:rPr>
                <w:rFonts w:asciiTheme="majorHAnsi" w:eastAsia="Calibri" w:hAnsiTheme="majorHAnsi"/>
                <w:b/>
                <w:bCs/>
                <w:sz w:val="17"/>
                <w:szCs w:val="17"/>
              </w:rPr>
              <w:t>0%)</w:t>
            </w:r>
          </w:p>
        </w:tc>
        <w:tc>
          <w:tcPr>
            <w:tcW w:w="2284" w:type="dxa"/>
            <w:vAlign w:val="center"/>
          </w:tcPr>
          <w:p w14:paraId="287AB7FB" w14:textId="77777777" w:rsidR="007751B4" w:rsidRPr="00CB288C" w:rsidRDefault="007751B4" w:rsidP="00E042F1">
            <w:pPr>
              <w:widowControl w:val="0"/>
              <w:autoSpaceDE w:val="0"/>
              <w:autoSpaceDN w:val="0"/>
              <w:ind w:right="146"/>
              <w:rPr>
                <w:rFonts w:asciiTheme="majorHAnsi" w:eastAsia="Calibri" w:hAnsiTheme="majorHAnsi"/>
                <w:sz w:val="16"/>
                <w:szCs w:val="16"/>
              </w:rPr>
            </w:pPr>
            <w:r w:rsidRPr="00CB288C">
              <w:rPr>
                <w:rFonts w:asciiTheme="majorHAnsi" w:eastAsia="Calibri" w:hAnsiTheme="majorHAnsi"/>
                <w:sz w:val="16"/>
                <w:szCs w:val="16"/>
              </w:rPr>
              <w:t>F5 D1; H1, H2; J1,</w:t>
            </w:r>
            <w:r w:rsidRPr="00CB288C">
              <w:rPr>
                <w:rFonts w:asciiTheme="majorHAnsi" w:eastAsia="Calibri" w:hAnsiTheme="majorHAnsi"/>
                <w:sz w:val="16"/>
                <w:szCs w:val="16"/>
              </w:rPr>
              <w:tab/>
            </w:r>
          </w:p>
        </w:tc>
        <w:tc>
          <w:tcPr>
            <w:tcW w:w="7371" w:type="dxa"/>
            <w:vAlign w:val="center"/>
          </w:tcPr>
          <w:p w14:paraId="06F0E836" w14:textId="77777777" w:rsidR="007751B4" w:rsidRPr="00CB288C" w:rsidRDefault="007751B4" w:rsidP="007751B4">
            <w:pPr>
              <w:pStyle w:val="PargrafodaLista"/>
              <w:widowControl w:val="0"/>
              <w:numPr>
                <w:ilvl w:val="0"/>
                <w:numId w:val="3"/>
              </w:numPr>
              <w:autoSpaceDE w:val="0"/>
              <w:autoSpaceDN w:val="0"/>
              <w:spacing w:after="0" w:line="360" w:lineRule="auto"/>
              <w:ind w:right="146"/>
              <w:rPr>
                <w:rFonts w:asciiTheme="majorHAnsi" w:eastAsia="Calibri" w:hAnsiTheme="majorHAnsi"/>
                <w:sz w:val="17"/>
                <w:szCs w:val="17"/>
              </w:rPr>
            </w:pPr>
            <w:r w:rsidRPr="00CB288C">
              <w:rPr>
                <w:rFonts w:asciiTheme="majorHAnsi" w:eastAsia="Calibri" w:hAnsiTheme="majorHAnsi"/>
                <w:sz w:val="17"/>
                <w:szCs w:val="17"/>
              </w:rPr>
              <w:t xml:space="preserve">O aluno é assíduo e participativo </w:t>
            </w:r>
          </w:p>
        </w:tc>
        <w:tc>
          <w:tcPr>
            <w:tcW w:w="2551" w:type="dxa"/>
            <w:vMerge w:val="restart"/>
            <w:vAlign w:val="center"/>
          </w:tcPr>
          <w:p w14:paraId="630912CB" w14:textId="77777777" w:rsidR="007751B4" w:rsidRDefault="007751B4" w:rsidP="00E042F1">
            <w:pPr>
              <w:spacing w:line="480" w:lineRule="auto"/>
              <w:ind w:left="342"/>
              <w:rPr>
                <w:rFonts w:asciiTheme="majorHAnsi" w:eastAsia="Calibri" w:hAnsiTheme="majorHAnsi"/>
                <w:sz w:val="16"/>
                <w:szCs w:val="16"/>
              </w:rPr>
            </w:pPr>
            <w:r w:rsidRPr="00697858">
              <w:rPr>
                <w:rFonts w:asciiTheme="majorHAnsi" w:eastAsia="Calibri" w:hAnsiTheme="majorHAnsi"/>
                <w:sz w:val="16"/>
                <w:szCs w:val="16"/>
              </w:rPr>
              <w:t>Insuficiente (</w:t>
            </w:r>
            <w:r>
              <w:rPr>
                <w:rFonts w:asciiTheme="majorHAnsi" w:eastAsia="Calibri" w:hAnsiTheme="majorHAnsi"/>
                <w:sz w:val="16"/>
                <w:szCs w:val="16"/>
              </w:rPr>
              <w:t>1,2</w:t>
            </w:r>
            <w:r w:rsidRPr="00697858">
              <w:rPr>
                <w:rFonts w:asciiTheme="majorHAnsi" w:eastAsia="Calibri" w:hAnsiTheme="majorHAnsi"/>
                <w:sz w:val="16"/>
                <w:szCs w:val="16"/>
              </w:rPr>
              <w:t>)</w:t>
            </w:r>
          </w:p>
          <w:p w14:paraId="6E22D1E8" w14:textId="77777777" w:rsidR="007751B4" w:rsidRPr="00697858" w:rsidRDefault="007751B4" w:rsidP="00E042F1">
            <w:pPr>
              <w:spacing w:line="480" w:lineRule="auto"/>
              <w:ind w:left="342"/>
              <w:rPr>
                <w:rFonts w:asciiTheme="majorHAnsi" w:eastAsia="Calibri" w:hAnsiTheme="majorHAnsi"/>
                <w:sz w:val="16"/>
                <w:szCs w:val="16"/>
              </w:rPr>
            </w:pPr>
            <w:r w:rsidRPr="00697858">
              <w:rPr>
                <w:rFonts w:asciiTheme="majorHAnsi" w:eastAsia="Calibri" w:hAnsiTheme="majorHAnsi"/>
                <w:sz w:val="16"/>
                <w:szCs w:val="16"/>
              </w:rPr>
              <w:t>Suficiente (</w:t>
            </w:r>
            <w:r>
              <w:rPr>
                <w:rFonts w:asciiTheme="majorHAnsi" w:eastAsia="Calibri" w:hAnsiTheme="majorHAnsi"/>
                <w:sz w:val="16"/>
                <w:szCs w:val="16"/>
              </w:rPr>
              <w:t>3</w:t>
            </w:r>
            <w:r w:rsidRPr="00697858">
              <w:rPr>
                <w:rFonts w:asciiTheme="majorHAnsi" w:eastAsia="Calibri" w:hAnsiTheme="majorHAnsi"/>
                <w:sz w:val="16"/>
                <w:szCs w:val="16"/>
              </w:rPr>
              <w:t>)</w:t>
            </w:r>
          </w:p>
          <w:p w14:paraId="48DB9B28" w14:textId="77777777" w:rsidR="007751B4" w:rsidRDefault="007751B4" w:rsidP="00E042F1">
            <w:pPr>
              <w:spacing w:line="480" w:lineRule="auto"/>
              <w:ind w:left="342"/>
              <w:rPr>
                <w:rFonts w:asciiTheme="majorHAnsi" w:eastAsia="Calibri" w:hAnsiTheme="majorHAnsi"/>
                <w:sz w:val="16"/>
                <w:szCs w:val="16"/>
              </w:rPr>
            </w:pPr>
            <w:r w:rsidRPr="00697858">
              <w:rPr>
                <w:rFonts w:asciiTheme="majorHAnsi" w:eastAsia="Calibri" w:hAnsiTheme="majorHAnsi"/>
                <w:sz w:val="16"/>
                <w:szCs w:val="16"/>
              </w:rPr>
              <w:t>Bom (</w:t>
            </w:r>
            <w:r>
              <w:rPr>
                <w:rFonts w:asciiTheme="majorHAnsi" w:eastAsia="Calibri" w:hAnsiTheme="majorHAnsi"/>
                <w:sz w:val="16"/>
                <w:szCs w:val="16"/>
              </w:rPr>
              <w:t>4</w:t>
            </w:r>
            <w:r w:rsidRPr="00697858">
              <w:rPr>
                <w:rFonts w:asciiTheme="majorHAnsi" w:eastAsia="Calibri" w:hAnsiTheme="majorHAnsi"/>
                <w:sz w:val="16"/>
                <w:szCs w:val="16"/>
              </w:rPr>
              <w:t>)</w:t>
            </w:r>
          </w:p>
          <w:p w14:paraId="2BDC1A56" w14:textId="77777777" w:rsidR="007751B4" w:rsidRPr="00C36602" w:rsidRDefault="007751B4" w:rsidP="00E042F1">
            <w:pPr>
              <w:spacing w:line="480" w:lineRule="auto"/>
              <w:ind w:left="342"/>
              <w:rPr>
                <w:rFonts w:asciiTheme="majorHAnsi" w:eastAsia="Calibri" w:hAnsiTheme="majorHAnsi"/>
                <w:sz w:val="16"/>
                <w:szCs w:val="16"/>
              </w:rPr>
            </w:pPr>
            <w:r w:rsidRPr="00697858">
              <w:rPr>
                <w:rFonts w:asciiTheme="majorHAnsi" w:eastAsia="Calibri" w:hAnsiTheme="majorHAnsi"/>
                <w:sz w:val="16"/>
                <w:szCs w:val="16"/>
              </w:rPr>
              <w:t>Muito Bom (</w:t>
            </w:r>
            <w:r>
              <w:rPr>
                <w:rFonts w:asciiTheme="majorHAnsi" w:eastAsia="Calibri" w:hAnsiTheme="majorHAnsi"/>
                <w:sz w:val="16"/>
                <w:szCs w:val="16"/>
              </w:rPr>
              <w:t>5</w:t>
            </w:r>
            <w:r w:rsidRPr="00697858">
              <w:rPr>
                <w:rFonts w:asciiTheme="majorHAnsi" w:eastAsia="Calibri" w:hAnsiTheme="majorHAnsi"/>
                <w:sz w:val="16"/>
                <w:szCs w:val="16"/>
              </w:rPr>
              <w:t>)</w:t>
            </w:r>
          </w:p>
        </w:tc>
      </w:tr>
      <w:tr w:rsidR="007751B4" w:rsidRPr="00CB288C" w14:paraId="549075A5" w14:textId="77777777" w:rsidTr="007751B4">
        <w:trPr>
          <w:trHeight w:val="284"/>
        </w:trPr>
        <w:tc>
          <w:tcPr>
            <w:tcW w:w="2541" w:type="dxa"/>
            <w:vMerge/>
            <w:textDirection w:val="btLr"/>
          </w:tcPr>
          <w:p w14:paraId="15C5A07E" w14:textId="77777777" w:rsidR="007751B4" w:rsidRPr="00CB288C" w:rsidRDefault="007751B4" w:rsidP="00E042F1">
            <w:pPr>
              <w:widowControl w:val="0"/>
              <w:autoSpaceDE w:val="0"/>
              <w:autoSpaceDN w:val="0"/>
              <w:spacing w:line="360" w:lineRule="auto"/>
              <w:ind w:right="146"/>
              <w:jc w:val="both"/>
              <w:rPr>
                <w:rFonts w:asciiTheme="majorHAnsi" w:eastAsia="Calibri" w:hAnsiTheme="majorHAnsi"/>
                <w:sz w:val="18"/>
                <w:szCs w:val="18"/>
              </w:rPr>
            </w:pPr>
          </w:p>
        </w:tc>
        <w:tc>
          <w:tcPr>
            <w:tcW w:w="2284" w:type="dxa"/>
            <w:shd w:val="clear" w:color="auto" w:fill="E5B8B7" w:themeFill="accent2" w:themeFillTint="66"/>
            <w:vAlign w:val="center"/>
          </w:tcPr>
          <w:p w14:paraId="59AAB52C" w14:textId="77777777" w:rsidR="007751B4" w:rsidRPr="00CB288C" w:rsidRDefault="007751B4" w:rsidP="00E042F1">
            <w:pPr>
              <w:widowControl w:val="0"/>
              <w:autoSpaceDE w:val="0"/>
              <w:autoSpaceDN w:val="0"/>
              <w:spacing w:line="360" w:lineRule="auto"/>
              <w:ind w:right="146"/>
              <w:rPr>
                <w:rFonts w:asciiTheme="majorHAnsi" w:eastAsia="Calibri" w:hAnsiTheme="majorHAnsi"/>
                <w:sz w:val="16"/>
                <w:szCs w:val="16"/>
              </w:rPr>
            </w:pPr>
            <w:r w:rsidRPr="00CB288C">
              <w:rPr>
                <w:rFonts w:asciiTheme="majorHAnsi" w:eastAsia="Calibri" w:hAnsiTheme="majorHAnsi"/>
                <w:sz w:val="16"/>
                <w:szCs w:val="16"/>
              </w:rPr>
              <w:t>B3; E1; E2; E3</w:t>
            </w:r>
          </w:p>
        </w:tc>
        <w:tc>
          <w:tcPr>
            <w:tcW w:w="7371" w:type="dxa"/>
            <w:shd w:val="clear" w:color="auto" w:fill="E5B8B7" w:themeFill="accent2" w:themeFillTint="66"/>
            <w:vAlign w:val="center"/>
          </w:tcPr>
          <w:p w14:paraId="04F54A0E" w14:textId="77777777" w:rsidR="007751B4" w:rsidRPr="00CB288C" w:rsidRDefault="007751B4" w:rsidP="007751B4">
            <w:pPr>
              <w:pStyle w:val="PargrafodaLista"/>
              <w:widowControl w:val="0"/>
              <w:numPr>
                <w:ilvl w:val="0"/>
                <w:numId w:val="3"/>
              </w:numPr>
              <w:autoSpaceDE w:val="0"/>
              <w:autoSpaceDN w:val="0"/>
              <w:spacing w:after="0" w:line="360" w:lineRule="auto"/>
              <w:ind w:right="146"/>
              <w:rPr>
                <w:rFonts w:asciiTheme="majorHAnsi" w:eastAsia="Calibri" w:hAnsiTheme="majorHAnsi"/>
                <w:sz w:val="17"/>
                <w:szCs w:val="17"/>
              </w:rPr>
            </w:pPr>
            <w:r w:rsidRPr="00CB288C">
              <w:rPr>
                <w:rFonts w:asciiTheme="majorHAnsi" w:eastAsia="Calibri" w:hAnsiTheme="majorHAnsi"/>
                <w:sz w:val="17"/>
                <w:szCs w:val="17"/>
              </w:rPr>
              <w:t>O aluno colabora nas atividades.</w:t>
            </w:r>
          </w:p>
        </w:tc>
        <w:tc>
          <w:tcPr>
            <w:tcW w:w="2551" w:type="dxa"/>
            <w:vMerge/>
          </w:tcPr>
          <w:p w14:paraId="5126B23C" w14:textId="77777777" w:rsidR="007751B4" w:rsidRPr="00CB288C" w:rsidRDefault="007751B4" w:rsidP="00E042F1">
            <w:pPr>
              <w:widowControl w:val="0"/>
              <w:autoSpaceDE w:val="0"/>
              <w:autoSpaceDN w:val="0"/>
              <w:spacing w:line="360" w:lineRule="auto"/>
              <w:ind w:right="146"/>
              <w:jc w:val="both"/>
              <w:rPr>
                <w:rFonts w:asciiTheme="majorHAnsi" w:eastAsia="Calibri" w:hAnsiTheme="majorHAnsi"/>
                <w:b/>
                <w:bCs/>
                <w:sz w:val="18"/>
                <w:szCs w:val="18"/>
              </w:rPr>
            </w:pPr>
          </w:p>
        </w:tc>
      </w:tr>
      <w:tr w:rsidR="007751B4" w:rsidRPr="00CB288C" w14:paraId="0637DBE1" w14:textId="77777777" w:rsidTr="00E042F1">
        <w:trPr>
          <w:trHeight w:val="284"/>
        </w:trPr>
        <w:tc>
          <w:tcPr>
            <w:tcW w:w="2541" w:type="dxa"/>
            <w:vMerge/>
            <w:textDirection w:val="btLr"/>
          </w:tcPr>
          <w:p w14:paraId="44FE3094" w14:textId="77777777" w:rsidR="007751B4" w:rsidRPr="00CB288C" w:rsidRDefault="007751B4" w:rsidP="00E042F1">
            <w:pPr>
              <w:widowControl w:val="0"/>
              <w:autoSpaceDE w:val="0"/>
              <w:autoSpaceDN w:val="0"/>
              <w:spacing w:line="360" w:lineRule="auto"/>
              <w:ind w:right="146"/>
              <w:jc w:val="both"/>
              <w:rPr>
                <w:rFonts w:asciiTheme="majorHAnsi" w:eastAsia="Calibri" w:hAnsiTheme="majorHAnsi"/>
                <w:sz w:val="18"/>
                <w:szCs w:val="18"/>
              </w:rPr>
            </w:pPr>
          </w:p>
        </w:tc>
        <w:tc>
          <w:tcPr>
            <w:tcW w:w="2284" w:type="dxa"/>
            <w:vAlign w:val="center"/>
          </w:tcPr>
          <w:p w14:paraId="669A7E59" w14:textId="77777777" w:rsidR="007751B4" w:rsidRPr="00CB288C" w:rsidRDefault="007751B4" w:rsidP="00E042F1">
            <w:pPr>
              <w:widowControl w:val="0"/>
              <w:autoSpaceDE w:val="0"/>
              <w:autoSpaceDN w:val="0"/>
              <w:spacing w:line="360" w:lineRule="auto"/>
              <w:ind w:right="146"/>
              <w:rPr>
                <w:rFonts w:asciiTheme="majorHAnsi" w:eastAsia="Calibri" w:hAnsiTheme="majorHAnsi"/>
                <w:sz w:val="16"/>
                <w:szCs w:val="16"/>
              </w:rPr>
            </w:pPr>
            <w:r w:rsidRPr="00CB288C">
              <w:rPr>
                <w:rFonts w:asciiTheme="majorHAnsi" w:eastAsia="Calibri" w:hAnsiTheme="majorHAnsi"/>
                <w:sz w:val="16"/>
                <w:szCs w:val="16"/>
              </w:rPr>
              <w:t>G1; G2</w:t>
            </w:r>
          </w:p>
        </w:tc>
        <w:tc>
          <w:tcPr>
            <w:tcW w:w="7371" w:type="dxa"/>
            <w:vAlign w:val="center"/>
          </w:tcPr>
          <w:p w14:paraId="4FEDFB57" w14:textId="77777777" w:rsidR="007751B4" w:rsidRPr="00CB288C" w:rsidRDefault="007751B4" w:rsidP="007751B4">
            <w:pPr>
              <w:widowControl w:val="0"/>
              <w:numPr>
                <w:ilvl w:val="0"/>
                <w:numId w:val="3"/>
              </w:numPr>
              <w:autoSpaceDE w:val="0"/>
              <w:autoSpaceDN w:val="0"/>
              <w:spacing w:after="0" w:line="240" w:lineRule="auto"/>
              <w:ind w:right="146"/>
              <w:rPr>
                <w:rFonts w:asciiTheme="majorHAnsi" w:eastAsia="Calibri" w:hAnsiTheme="majorHAnsi"/>
                <w:sz w:val="17"/>
                <w:szCs w:val="17"/>
              </w:rPr>
            </w:pPr>
            <w:r w:rsidRPr="00CB288C">
              <w:rPr>
                <w:rFonts w:asciiTheme="majorHAnsi" w:eastAsia="Calibri" w:hAnsiTheme="majorHAnsi"/>
                <w:sz w:val="17"/>
                <w:szCs w:val="17"/>
              </w:rPr>
              <w:t xml:space="preserve">O aluno apresenta iniciativa e empreendedorismo no âmbito da solidariedade e da sustentabilidade ecológica </w:t>
            </w:r>
          </w:p>
        </w:tc>
        <w:tc>
          <w:tcPr>
            <w:tcW w:w="2551" w:type="dxa"/>
            <w:vMerge/>
          </w:tcPr>
          <w:p w14:paraId="77D01EBB" w14:textId="77777777" w:rsidR="007751B4" w:rsidRPr="00CB288C" w:rsidRDefault="007751B4" w:rsidP="00E042F1">
            <w:pPr>
              <w:widowControl w:val="0"/>
              <w:autoSpaceDE w:val="0"/>
              <w:autoSpaceDN w:val="0"/>
              <w:spacing w:line="360" w:lineRule="auto"/>
              <w:ind w:right="146"/>
              <w:jc w:val="both"/>
              <w:rPr>
                <w:rFonts w:asciiTheme="majorHAnsi" w:eastAsia="Calibri" w:hAnsiTheme="majorHAnsi"/>
                <w:b/>
                <w:bCs/>
                <w:sz w:val="18"/>
                <w:szCs w:val="18"/>
              </w:rPr>
            </w:pPr>
          </w:p>
        </w:tc>
      </w:tr>
      <w:tr w:rsidR="007751B4" w:rsidRPr="00CB288C" w14:paraId="41E83D73" w14:textId="77777777" w:rsidTr="007751B4">
        <w:trPr>
          <w:trHeight w:val="284"/>
        </w:trPr>
        <w:tc>
          <w:tcPr>
            <w:tcW w:w="2541" w:type="dxa"/>
            <w:vMerge/>
            <w:textDirection w:val="btLr"/>
          </w:tcPr>
          <w:p w14:paraId="27FB089A" w14:textId="77777777" w:rsidR="007751B4" w:rsidRPr="00CB288C" w:rsidRDefault="007751B4" w:rsidP="00E042F1">
            <w:pPr>
              <w:widowControl w:val="0"/>
              <w:autoSpaceDE w:val="0"/>
              <w:autoSpaceDN w:val="0"/>
              <w:spacing w:line="360" w:lineRule="auto"/>
              <w:ind w:right="146"/>
              <w:jc w:val="both"/>
              <w:rPr>
                <w:rFonts w:asciiTheme="majorHAnsi" w:eastAsia="Calibri" w:hAnsiTheme="majorHAnsi"/>
                <w:sz w:val="18"/>
                <w:szCs w:val="18"/>
              </w:rPr>
            </w:pPr>
          </w:p>
        </w:tc>
        <w:tc>
          <w:tcPr>
            <w:tcW w:w="2284" w:type="dxa"/>
            <w:shd w:val="clear" w:color="auto" w:fill="E5B8B7" w:themeFill="accent2" w:themeFillTint="66"/>
            <w:vAlign w:val="center"/>
          </w:tcPr>
          <w:p w14:paraId="6485C8D2" w14:textId="77777777" w:rsidR="007751B4" w:rsidRPr="00CB288C" w:rsidRDefault="007751B4" w:rsidP="00E042F1">
            <w:pPr>
              <w:widowControl w:val="0"/>
              <w:autoSpaceDE w:val="0"/>
              <w:autoSpaceDN w:val="0"/>
              <w:ind w:right="1"/>
              <w:rPr>
                <w:rFonts w:asciiTheme="majorHAnsi" w:eastAsia="Calibri" w:hAnsiTheme="majorHAnsi"/>
                <w:sz w:val="16"/>
                <w:szCs w:val="16"/>
              </w:rPr>
            </w:pPr>
            <w:r w:rsidRPr="00CB288C">
              <w:rPr>
                <w:rFonts w:asciiTheme="majorHAnsi" w:eastAsia="Calibri" w:hAnsiTheme="majorHAnsi"/>
                <w:sz w:val="16"/>
                <w:szCs w:val="16"/>
              </w:rPr>
              <w:t xml:space="preserve">C1; D1; D2, D3; </w:t>
            </w:r>
          </w:p>
        </w:tc>
        <w:tc>
          <w:tcPr>
            <w:tcW w:w="7371" w:type="dxa"/>
            <w:shd w:val="clear" w:color="auto" w:fill="E5B8B7" w:themeFill="accent2" w:themeFillTint="66"/>
            <w:vAlign w:val="center"/>
          </w:tcPr>
          <w:p w14:paraId="7B760810" w14:textId="77777777" w:rsidR="007751B4" w:rsidRPr="00CB288C" w:rsidRDefault="007751B4" w:rsidP="007751B4">
            <w:pPr>
              <w:widowControl w:val="0"/>
              <w:numPr>
                <w:ilvl w:val="0"/>
                <w:numId w:val="3"/>
              </w:numPr>
              <w:autoSpaceDE w:val="0"/>
              <w:autoSpaceDN w:val="0"/>
              <w:spacing w:after="0" w:line="360" w:lineRule="auto"/>
              <w:ind w:right="146"/>
              <w:rPr>
                <w:rFonts w:asciiTheme="majorHAnsi" w:eastAsia="Calibri" w:hAnsiTheme="majorHAnsi"/>
                <w:sz w:val="17"/>
                <w:szCs w:val="17"/>
              </w:rPr>
            </w:pPr>
            <w:r w:rsidRPr="00CB288C">
              <w:rPr>
                <w:rFonts w:asciiTheme="majorHAnsi" w:eastAsia="Calibri" w:hAnsiTheme="majorHAnsi"/>
                <w:sz w:val="17"/>
                <w:szCs w:val="17"/>
              </w:rPr>
              <w:t>O aluno apresenta propostas de atividades relevantes para a Turma.</w:t>
            </w:r>
          </w:p>
        </w:tc>
        <w:tc>
          <w:tcPr>
            <w:tcW w:w="2551" w:type="dxa"/>
            <w:vMerge/>
          </w:tcPr>
          <w:p w14:paraId="7A203D9A" w14:textId="77777777" w:rsidR="007751B4" w:rsidRPr="00CB288C" w:rsidRDefault="007751B4" w:rsidP="00E042F1">
            <w:pPr>
              <w:widowControl w:val="0"/>
              <w:autoSpaceDE w:val="0"/>
              <w:autoSpaceDN w:val="0"/>
              <w:spacing w:line="360" w:lineRule="auto"/>
              <w:ind w:right="146"/>
              <w:jc w:val="both"/>
              <w:rPr>
                <w:rFonts w:asciiTheme="majorHAnsi" w:eastAsia="Calibri" w:hAnsiTheme="majorHAnsi"/>
                <w:b/>
                <w:bCs/>
                <w:sz w:val="18"/>
                <w:szCs w:val="18"/>
              </w:rPr>
            </w:pPr>
          </w:p>
        </w:tc>
      </w:tr>
      <w:tr w:rsidR="007751B4" w:rsidRPr="00CB288C" w14:paraId="4C525C2E" w14:textId="77777777" w:rsidTr="00E042F1">
        <w:trPr>
          <w:trHeight w:val="373"/>
        </w:trPr>
        <w:tc>
          <w:tcPr>
            <w:tcW w:w="2541" w:type="dxa"/>
            <w:vMerge/>
            <w:textDirection w:val="btLr"/>
          </w:tcPr>
          <w:p w14:paraId="058A2C0A" w14:textId="77777777" w:rsidR="007751B4" w:rsidRPr="00CB288C" w:rsidRDefault="007751B4" w:rsidP="00E042F1">
            <w:pPr>
              <w:widowControl w:val="0"/>
              <w:autoSpaceDE w:val="0"/>
              <w:autoSpaceDN w:val="0"/>
              <w:spacing w:line="360" w:lineRule="auto"/>
              <w:ind w:right="146"/>
              <w:jc w:val="both"/>
              <w:rPr>
                <w:rFonts w:asciiTheme="majorHAnsi" w:eastAsia="Calibri" w:hAnsiTheme="majorHAnsi"/>
                <w:sz w:val="18"/>
                <w:szCs w:val="18"/>
              </w:rPr>
            </w:pPr>
          </w:p>
        </w:tc>
        <w:tc>
          <w:tcPr>
            <w:tcW w:w="2284" w:type="dxa"/>
            <w:vAlign w:val="center"/>
          </w:tcPr>
          <w:p w14:paraId="20C82525" w14:textId="77777777" w:rsidR="007751B4" w:rsidRPr="00CB288C" w:rsidRDefault="007751B4" w:rsidP="00E042F1">
            <w:pPr>
              <w:widowControl w:val="0"/>
              <w:autoSpaceDE w:val="0"/>
              <w:autoSpaceDN w:val="0"/>
              <w:spacing w:line="360" w:lineRule="auto"/>
              <w:ind w:right="146"/>
              <w:rPr>
                <w:rFonts w:asciiTheme="majorHAnsi" w:eastAsia="Calibri" w:hAnsiTheme="majorHAnsi"/>
                <w:sz w:val="16"/>
                <w:szCs w:val="16"/>
              </w:rPr>
            </w:pPr>
            <w:r w:rsidRPr="00CB288C">
              <w:rPr>
                <w:rFonts w:asciiTheme="majorHAnsi" w:eastAsia="Calibri" w:hAnsiTheme="majorHAnsi"/>
                <w:sz w:val="16"/>
                <w:szCs w:val="16"/>
              </w:rPr>
              <w:t>C2; C3; D2, D3; H3; J2</w:t>
            </w:r>
          </w:p>
        </w:tc>
        <w:tc>
          <w:tcPr>
            <w:tcW w:w="7371" w:type="dxa"/>
            <w:shd w:val="clear" w:color="auto" w:fill="FFFFFF" w:themeFill="background1"/>
            <w:vAlign w:val="center"/>
          </w:tcPr>
          <w:p w14:paraId="3945C80B" w14:textId="77777777" w:rsidR="007751B4" w:rsidRPr="00CB288C" w:rsidRDefault="007751B4" w:rsidP="007751B4">
            <w:pPr>
              <w:widowControl w:val="0"/>
              <w:numPr>
                <w:ilvl w:val="0"/>
                <w:numId w:val="3"/>
              </w:numPr>
              <w:autoSpaceDE w:val="0"/>
              <w:autoSpaceDN w:val="0"/>
              <w:spacing w:after="0" w:line="360" w:lineRule="auto"/>
              <w:ind w:right="146"/>
              <w:rPr>
                <w:rFonts w:asciiTheme="majorHAnsi" w:eastAsia="Calibri" w:hAnsiTheme="majorHAnsi"/>
                <w:sz w:val="17"/>
                <w:szCs w:val="17"/>
              </w:rPr>
            </w:pPr>
            <w:r w:rsidRPr="00CB288C">
              <w:rPr>
                <w:rFonts w:asciiTheme="majorHAnsi" w:eastAsia="Calibri" w:hAnsiTheme="majorHAnsi"/>
                <w:sz w:val="17"/>
                <w:szCs w:val="17"/>
              </w:rPr>
              <w:t>O aluno dinamiza atividades relevantes para a comunidade educativa.</w:t>
            </w:r>
          </w:p>
        </w:tc>
        <w:tc>
          <w:tcPr>
            <w:tcW w:w="2551" w:type="dxa"/>
            <w:vMerge/>
          </w:tcPr>
          <w:p w14:paraId="45183266" w14:textId="77777777" w:rsidR="007751B4" w:rsidRPr="00CB288C" w:rsidRDefault="007751B4" w:rsidP="00E042F1">
            <w:pPr>
              <w:widowControl w:val="0"/>
              <w:autoSpaceDE w:val="0"/>
              <w:autoSpaceDN w:val="0"/>
              <w:spacing w:line="360" w:lineRule="auto"/>
              <w:ind w:right="146"/>
              <w:jc w:val="both"/>
              <w:rPr>
                <w:rFonts w:asciiTheme="majorHAnsi" w:eastAsia="Calibri" w:hAnsiTheme="majorHAnsi"/>
                <w:b/>
                <w:bCs/>
                <w:sz w:val="18"/>
                <w:szCs w:val="18"/>
              </w:rPr>
            </w:pPr>
          </w:p>
        </w:tc>
      </w:tr>
    </w:tbl>
    <w:p w14:paraId="0EA7247C" w14:textId="77777777" w:rsidR="007751B4" w:rsidRPr="00CB288C" w:rsidRDefault="007751B4" w:rsidP="007751B4">
      <w:pPr>
        <w:spacing w:after="160" w:line="259" w:lineRule="auto"/>
        <w:rPr>
          <w:rFonts w:asciiTheme="majorHAnsi" w:eastAsia="Calibri" w:hAnsiTheme="majorHAnsi"/>
          <w:b/>
          <w:sz w:val="18"/>
          <w:szCs w:val="18"/>
        </w:rPr>
      </w:pPr>
    </w:p>
    <w:p w14:paraId="22E6FB7F" w14:textId="7A3EA256" w:rsidR="003131FD" w:rsidRDefault="00B906FB">
      <w:pPr>
        <w:rPr>
          <w:i/>
          <w:sz w:val="18"/>
          <w:szCs w:val="18"/>
          <w:vertAlign w:val="superscript"/>
        </w:rPr>
      </w:pPr>
      <w:r>
        <w:rPr>
          <w:i/>
          <w:sz w:val="18"/>
          <w:szCs w:val="18"/>
          <w:vertAlign w:val="superscript"/>
        </w:rPr>
        <w:br w:type="page"/>
      </w:r>
    </w:p>
    <w:tbl>
      <w:tblPr>
        <w:tblpPr w:leftFromText="141" w:rightFromText="141" w:vertAnchor="text" w:horzAnchor="margin" w:tblpXSpec="center" w:tblpY="1180"/>
        <w:tblOverlap w:val="never"/>
        <w:tblW w:w="13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515"/>
        <w:gridCol w:w="2700"/>
        <w:gridCol w:w="3420"/>
        <w:gridCol w:w="5099"/>
      </w:tblGrid>
      <w:tr w:rsidR="004C53A4" w:rsidRPr="00CB288C" w14:paraId="09F09AAC" w14:textId="6BB844C2" w:rsidTr="00C55948">
        <w:trPr>
          <w:trHeight w:val="282"/>
        </w:trPr>
        <w:tc>
          <w:tcPr>
            <w:tcW w:w="13734" w:type="dxa"/>
            <w:gridSpan w:val="4"/>
            <w:shd w:val="clear" w:color="auto" w:fill="D99594" w:themeFill="accent2" w:themeFillTint="99"/>
            <w:vAlign w:val="center"/>
          </w:tcPr>
          <w:p w14:paraId="1732BA18" w14:textId="15AB8B76" w:rsidR="004C53A4" w:rsidRPr="003131FD" w:rsidRDefault="004C53A4" w:rsidP="003131FD">
            <w:pPr>
              <w:spacing w:line="259" w:lineRule="auto"/>
              <w:jc w:val="center"/>
              <w:rPr>
                <w:rFonts w:asciiTheme="majorHAnsi" w:eastAsia="Calibri" w:hAnsiTheme="majorHAnsi"/>
                <w:b/>
                <w:bCs/>
                <w:sz w:val="28"/>
                <w:szCs w:val="28"/>
              </w:rPr>
            </w:pPr>
            <w:r w:rsidRPr="003131FD">
              <w:rPr>
                <w:rFonts w:asciiTheme="majorHAnsi" w:eastAsia="Calibri" w:hAnsiTheme="majorHAnsi"/>
                <w:b/>
                <w:bCs/>
                <w:sz w:val="28"/>
                <w:szCs w:val="28"/>
              </w:rPr>
              <w:lastRenderedPageBreak/>
              <w:t>INSTRUMENTOS DE AVALIAÇÃO</w:t>
            </w:r>
          </w:p>
        </w:tc>
      </w:tr>
      <w:tr w:rsidR="004C53A4" w:rsidRPr="00CB288C" w14:paraId="54F74CA6" w14:textId="1019E8B0" w:rsidTr="004C53A4">
        <w:trPr>
          <w:trHeight w:val="282"/>
        </w:trPr>
        <w:tc>
          <w:tcPr>
            <w:tcW w:w="2515" w:type="dxa"/>
            <w:shd w:val="clear" w:color="auto" w:fill="E5B8B7" w:themeFill="accent2" w:themeFillTint="66"/>
            <w:vAlign w:val="center"/>
          </w:tcPr>
          <w:p w14:paraId="06B3B168" w14:textId="7ECC4F14" w:rsidR="004C53A4" w:rsidRPr="00CB288C" w:rsidRDefault="004C53A4" w:rsidP="003131FD">
            <w:pPr>
              <w:spacing w:line="259" w:lineRule="auto"/>
              <w:jc w:val="center"/>
              <w:rPr>
                <w:rFonts w:asciiTheme="majorHAnsi" w:eastAsia="Calibri" w:hAnsiTheme="majorHAnsi"/>
                <w:b/>
                <w:bCs/>
                <w:sz w:val="18"/>
                <w:szCs w:val="18"/>
              </w:rPr>
            </w:pPr>
            <w:r>
              <w:rPr>
                <w:rFonts w:asciiTheme="majorHAnsi" w:eastAsia="Calibri" w:hAnsiTheme="majorHAnsi"/>
                <w:b/>
                <w:bCs/>
                <w:sz w:val="18"/>
                <w:szCs w:val="18"/>
              </w:rPr>
              <w:t>EXPERIMENTAÇÃO E CRIAÇÃO</w:t>
            </w:r>
          </w:p>
        </w:tc>
        <w:tc>
          <w:tcPr>
            <w:tcW w:w="2700" w:type="dxa"/>
            <w:shd w:val="clear" w:color="auto" w:fill="E5B8B7" w:themeFill="accent2" w:themeFillTint="66"/>
            <w:vAlign w:val="center"/>
          </w:tcPr>
          <w:p w14:paraId="36A9A6E4" w14:textId="78808636" w:rsidR="004C53A4" w:rsidRPr="00CB288C" w:rsidRDefault="004C53A4" w:rsidP="003131FD">
            <w:pPr>
              <w:spacing w:line="259" w:lineRule="auto"/>
              <w:jc w:val="center"/>
              <w:rPr>
                <w:rFonts w:asciiTheme="majorHAnsi" w:eastAsia="Calibri" w:hAnsiTheme="majorHAnsi"/>
                <w:b/>
                <w:bCs/>
                <w:sz w:val="18"/>
                <w:szCs w:val="18"/>
              </w:rPr>
            </w:pPr>
            <w:r>
              <w:rPr>
                <w:rFonts w:asciiTheme="majorHAnsi" w:eastAsia="Calibri" w:hAnsiTheme="majorHAnsi"/>
                <w:b/>
                <w:bCs/>
                <w:sz w:val="18"/>
                <w:szCs w:val="18"/>
              </w:rPr>
              <w:t>APROPRIAÇÃO E REFLEXÃO</w:t>
            </w:r>
          </w:p>
        </w:tc>
        <w:tc>
          <w:tcPr>
            <w:tcW w:w="3420" w:type="dxa"/>
            <w:shd w:val="clear" w:color="auto" w:fill="E5B8B7" w:themeFill="accent2" w:themeFillTint="66"/>
            <w:vAlign w:val="center"/>
          </w:tcPr>
          <w:p w14:paraId="257456F1" w14:textId="1CDDBD63" w:rsidR="004C53A4" w:rsidRPr="00CE2C0C" w:rsidRDefault="004C53A4" w:rsidP="003131FD">
            <w:pPr>
              <w:spacing w:line="259" w:lineRule="auto"/>
              <w:jc w:val="center"/>
              <w:rPr>
                <w:rFonts w:asciiTheme="majorHAnsi" w:eastAsia="Calibri" w:hAnsiTheme="majorHAnsi"/>
                <w:b/>
                <w:bCs/>
                <w:sz w:val="18"/>
                <w:szCs w:val="18"/>
              </w:rPr>
            </w:pPr>
            <w:r>
              <w:rPr>
                <w:rFonts w:asciiTheme="majorHAnsi" w:eastAsia="Calibri" w:hAnsiTheme="majorHAnsi"/>
                <w:b/>
                <w:bCs/>
                <w:sz w:val="18"/>
                <w:szCs w:val="18"/>
              </w:rPr>
              <w:t>INTERPRETAÇÃO E COMUNICAÇÃO</w:t>
            </w:r>
          </w:p>
        </w:tc>
        <w:tc>
          <w:tcPr>
            <w:tcW w:w="5099" w:type="dxa"/>
            <w:shd w:val="clear" w:color="auto" w:fill="E5B8B7" w:themeFill="accent2" w:themeFillTint="66"/>
          </w:tcPr>
          <w:p w14:paraId="4D0063BB" w14:textId="69FA27BB" w:rsidR="004C53A4" w:rsidRDefault="004C53A4" w:rsidP="003131FD">
            <w:pPr>
              <w:spacing w:line="259" w:lineRule="auto"/>
              <w:jc w:val="center"/>
              <w:rPr>
                <w:rFonts w:asciiTheme="majorHAnsi" w:eastAsia="Calibri" w:hAnsiTheme="majorHAnsi"/>
                <w:b/>
                <w:bCs/>
                <w:sz w:val="18"/>
                <w:szCs w:val="18"/>
              </w:rPr>
            </w:pPr>
            <w:r>
              <w:rPr>
                <w:rFonts w:asciiTheme="majorHAnsi" w:eastAsia="Calibri" w:hAnsiTheme="majorHAnsi"/>
                <w:b/>
                <w:bCs/>
                <w:sz w:val="18"/>
                <w:szCs w:val="18"/>
              </w:rPr>
              <w:t>ATITUDES E VALORES</w:t>
            </w:r>
          </w:p>
        </w:tc>
      </w:tr>
      <w:tr w:rsidR="004C53A4" w:rsidRPr="00CE2C0C" w14:paraId="42BA8DC1" w14:textId="22FED4D4" w:rsidTr="00240D2F">
        <w:trPr>
          <w:trHeight w:val="474"/>
        </w:trPr>
        <w:tc>
          <w:tcPr>
            <w:tcW w:w="2515" w:type="dxa"/>
            <w:vAlign w:val="center"/>
          </w:tcPr>
          <w:p w14:paraId="7C55EFD7" w14:textId="236EF49D" w:rsidR="004C53A4" w:rsidRPr="00680D74" w:rsidRDefault="004C53A4" w:rsidP="003131FD">
            <w:pPr>
              <w:spacing w:line="259" w:lineRule="auto"/>
              <w:jc w:val="center"/>
              <w:rPr>
                <w:rFonts w:asciiTheme="majorHAnsi" w:eastAsia="Calibri" w:hAnsiTheme="majorHAnsi"/>
                <w:sz w:val="20"/>
                <w:szCs w:val="20"/>
              </w:rPr>
            </w:pPr>
            <w:r w:rsidRPr="00680D74">
              <w:rPr>
                <w:rFonts w:asciiTheme="majorHAnsi" w:eastAsia="Calibri" w:hAnsiTheme="majorHAnsi"/>
                <w:sz w:val="20"/>
                <w:szCs w:val="20"/>
              </w:rPr>
              <w:t>Trabalhos em sala de aula</w:t>
            </w:r>
          </w:p>
          <w:p w14:paraId="0D4DCAC4" w14:textId="73EB42CF" w:rsidR="004C53A4" w:rsidRPr="00015A2F" w:rsidRDefault="004C53A4" w:rsidP="003131FD">
            <w:pPr>
              <w:spacing w:line="259" w:lineRule="auto"/>
              <w:jc w:val="center"/>
              <w:rPr>
                <w:rFonts w:asciiTheme="majorHAnsi" w:eastAsia="Calibri" w:hAnsiTheme="majorHAnsi"/>
                <w:sz w:val="18"/>
                <w:szCs w:val="18"/>
              </w:rPr>
            </w:pPr>
            <w:r w:rsidRPr="00680D74">
              <w:rPr>
                <w:rFonts w:asciiTheme="majorHAnsi" w:eastAsia="Calibri" w:hAnsiTheme="majorHAnsi"/>
                <w:sz w:val="20"/>
                <w:szCs w:val="20"/>
              </w:rPr>
              <w:t>Relatórios / Reflexões</w:t>
            </w:r>
          </w:p>
        </w:tc>
        <w:tc>
          <w:tcPr>
            <w:tcW w:w="2700" w:type="dxa"/>
            <w:vAlign w:val="center"/>
          </w:tcPr>
          <w:p w14:paraId="6559CE3B" w14:textId="43A0B278" w:rsidR="004C53A4" w:rsidRPr="00680D74" w:rsidRDefault="004C53A4" w:rsidP="00680D74">
            <w:pPr>
              <w:spacing w:line="259" w:lineRule="auto"/>
              <w:jc w:val="center"/>
              <w:rPr>
                <w:rFonts w:asciiTheme="majorHAnsi" w:eastAsia="Calibri" w:hAnsiTheme="majorHAnsi"/>
                <w:sz w:val="20"/>
                <w:szCs w:val="20"/>
              </w:rPr>
            </w:pPr>
            <w:r w:rsidRPr="00680D74">
              <w:rPr>
                <w:rFonts w:asciiTheme="majorHAnsi" w:eastAsia="Calibri" w:hAnsiTheme="majorHAnsi"/>
                <w:sz w:val="20"/>
                <w:szCs w:val="20"/>
              </w:rPr>
              <w:t>Fichas de Avaliação escritas</w:t>
            </w:r>
          </w:p>
          <w:p w14:paraId="4E3CE9CA" w14:textId="58163E08" w:rsidR="004C53A4" w:rsidRPr="00697858" w:rsidRDefault="004C53A4" w:rsidP="00680D74">
            <w:pPr>
              <w:spacing w:line="259" w:lineRule="auto"/>
              <w:jc w:val="center"/>
              <w:rPr>
                <w:rFonts w:asciiTheme="majorHAnsi" w:eastAsia="Calibri" w:hAnsiTheme="majorHAnsi"/>
                <w:sz w:val="16"/>
                <w:szCs w:val="16"/>
              </w:rPr>
            </w:pPr>
            <w:r w:rsidRPr="00680D74">
              <w:rPr>
                <w:rFonts w:asciiTheme="majorHAnsi" w:eastAsia="Calibri" w:hAnsiTheme="majorHAnsi"/>
                <w:sz w:val="20"/>
                <w:szCs w:val="20"/>
              </w:rPr>
              <w:t>Portefólio / Caderno diário</w:t>
            </w:r>
          </w:p>
        </w:tc>
        <w:tc>
          <w:tcPr>
            <w:tcW w:w="3420" w:type="dxa"/>
            <w:vAlign w:val="center"/>
          </w:tcPr>
          <w:p w14:paraId="6982ED6E" w14:textId="77777777" w:rsidR="004C53A4" w:rsidRDefault="004C53A4" w:rsidP="00680D74">
            <w:pPr>
              <w:spacing w:after="0" w:line="360" w:lineRule="auto"/>
              <w:jc w:val="center"/>
              <w:rPr>
                <w:rFonts w:ascii="Calibri" w:eastAsiaTheme="minorEastAsia" w:hAnsi="Calibri"/>
                <w:sz w:val="20"/>
                <w:szCs w:val="20"/>
              </w:rPr>
            </w:pPr>
          </w:p>
          <w:p w14:paraId="43FB0E29" w14:textId="746F364C" w:rsidR="004C53A4" w:rsidRPr="00680D74" w:rsidRDefault="004C53A4" w:rsidP="00680D74">
            <w:pPr>
              <w:spacing w:after="0" w:line="360" w:lineRule="auto"/>
              <w:jc w:val="center"/>
              <w:rPr>
                <w:rFonts w:ascii="Calibri" w:eastAsiaTheme="minorEastAsia" w:hAnsi="Calibri"/>
                <w:sz w:val="20"/>
                <w:szCs w:val="20"/>
              </w:rPr>
            </w:pPr>
            <w:r w:rsidRPr="00680D74">
              <w:rPr>
                <w:rFonts w:ascii="Calibri" w:eastAsiaTheme="minorEastAsia" w:hAnsi="Calibri"/>
                <w:sz w:val="20"/>
                <w:szCs w:val="20"/>
              </w:rPr>
              <w:t>Testes Práticos rítmicos e / ou melódicos</w:t>
            </w:r>
          </w:p>
          <w:p w14:paraId="4147F3AE" w14:textId="77777777" w:rsidR="004C53A4" w:rsidRPr="00680D74" w:rsidRDefault="004C53A4" w:rsidP="00680D74">
            <w:pPr>
              <w:spacing w:after="0" w:line="360" w:lineRule="auto"/>
              <w:jc w:val="center"/>
              <w:rPr>
                <w:rFonts w:ascii="Calibri" w:eastAsiaTheme="minorEastAsia" w:hAnsi="Calibri"/>
                <w:sz w:val="20"/>
                <w:szCs w:val="20"/>
              </w:rPr>
            </w:pPr>
            <w:r w:rsidRPr="00680D74">
              <w:rPr>
                <w:rFonts w:ascii="Calibri" w:eastAsiaTheme="minorEastAsia" w:hAnsi="Calibri"/>
                <w:sz w:val="20"/>
                <w:szCs w:val="20"/>
              </w:rPr>
              <w:t>Apresentação de Trabalhos</w:t>
            </w:r>
          </w:p>
          <w:p w14:paraId="51A95B2E" w14:textId="77777777" w:rsidR="004C53A4" w:rsidRPr="00680D74" w:rsidRDefault="004C53A4" w:rsidP="00680D74">
            <w:pPr>
              <w:spacing w:after="0" w:line="360" w:lineRule="auto"/>
              <w:jc w:val="center"/>
              <w:rPr>
                <w:rFonts w:ascii="Calibri" w:eastAsiaTheme="minorEastAsia" w:hAnsi="Calibri"/>
                <w:sz w:val="20"/>
                <w:szCs w:val="20"/>
              </w:rPr>
            </w:pPr>
            <w:r w:rsidRPr="00680D74">
              <w:rPr>
                <w:rFonts w:ascii="Calibri" w:eastAsiaTheme="minorEastAsia" w:hAnsi="Calibri"/>
                <w:sz w:val="20"/>
                <w:szCs w:val="20"/>
              </w:rPr>
              <w:t>Trabalhos de Pesquisa</w:t>
            </w:r>
          </w:p>
          <w:p w14:paraId="093DB1E6" w14:textId="77777777" w:rsidR="004C53A4" w:rsidRPr="00680D74" w:rsidRDefault="004C53A4" w:rsidP="00680D74">
            <w:pPr>
              <w:spacing w:after="0" w:line="360" w:lineRule="auto"/>
              <w:jc w:val="center"/>
              <w:rPr>
                <w:rFonts w:ascii="Calibri" w:eastAsiaTheme="minorEastAsia" w:hAnsi="Calibri"/>
                <w:sz w:val="20"/>
                <w:szCs w:val="20"/>
              </w:rPr>
            </w:pPr>
            <w:r w:rsidRPr="00680D74">
              <w:rPr>
                <w:rFonts w:ascii="Calibri" w:eastAsiaTheme="minorEastAsia" w:hAnsi="Calibri"/>
                <w:sz w:val="20"/>
                <w:szCs w:val="20"/>
              </w:rPr>
              <w:t>Fichas de Trabalho</w:t>
            </w:r>
          </w:p>
          <w:p w14:paraId="44843DF3" w14:textId="78885AFC" w:rsidR="004C53A4" w:rsidRPr="00F60932" w:rsidRDefault="004C53A4" w:rsidP="00680D74">
            <w:pPr>
              <w:spacing w:after="0" w:line="360" w:lineRule="auto"/>
              <w:jc w:val="center"/>
              <w:rPr>
                <w:rFonts w:ascii="Calibri" w:eastAsiaTheme="minorEastAsia" w:hAnsi="Calibri"/>
                <w:sz w:val="16"/>
                <w:szCs w:val="16"/>
              </w:rPr>
            </w:pPr>
            <w:r w:rsidRPr="00680D74">
              <w:rPr>
                <w:rFonts w:ascii="Calibri" w:eastAsiaTheme="minorEastAsia" w:hAnsi="Calibri"/>
                <w:sz w:val="20"/>
                <w:szCs w:val="20"/>
              </w:rPr>
              <w:t>Questões de Aula</w:t>
            </w:r>
          </w:p>
        </w:tc>
        <w:tc>
          <w:tcPr>
            <w:tcW w:w="5099" w:type="dxa"/>
            <w:vAlign w:val="center"/>
          </w:tcPr>
          <w:p w14:paraId="0B255381" w14:textId="77777777" w:rsidR="004C53A4" w:rsidRDefault="004C53A4" w:rsidP="00240D2F">
            <w:pPr>
              <w:spacing w:after="0" w:line="360" w:lineRule="auto"/>
              <w:jc w:val="center"/>
              <w:rPr>
                <w:rFonts w:ascii="Calibri" w:eastAsiaTheme="minorEastAsia" w:hAnsi="Calibri"/>
                <w:sz w:val="20"/>
                <w:szCs w:val="20"/>
              </w:rPr>
            </w:pPr>
          </w:p>
          <w:p w14:paraId="25377EF7" w14:textId="4B26C94D" w:rsidR="004C53A4" w:rsidRDefault="00240D2F" w:rsidP="00240D2F">
            <w:pPr>
              <w:spacing w:after="0" w:line="360" w:lineRule="auto"/>
              <w:jc w:val="center"/>
              <w:rPr>
                <w:rFonts w:ascii="Calibri" w:eastAsiaTheme="minorEastAsia" w:hAnsi="Calibri"/>
                <w:sz w:val="20"/>
                <w:szCs w:val="20"/>
              </w:rPr>
            </w:pPr>
            <w:r>
              <w:rPr>
                <w:rFonts w:ascii="Calibri" w:eastAsiaTheme="minorEastAsia" w:hAnsi="Calibri"/>
                <w:sz w:val="20"/>
                <w:szCs w:val="20"/>
              </w:rPr>
              <w:t>Grelhas de observação</w:t>
            </w:r>
          </w:p>
        </w:tc>
      </w:tr>
    </w:tbl>
    <w:tbl>
      <w:tblPr>
        <w:tblStyle w:val="TabelacomGrelha10"/>
        <w:tblW w:w="1074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85"/>
        <w:gridCol w:w="2268"/>
        <w:gridCol w:w="2268"/>
        <w:gridCol w:w="2127"/>
        <w:gridCol w:w="1388"/>
        <w:gridCol w:w="709"/>
      </w:tblGrid>
      <w:tr w:rsidR="00C55948" w:rsidRPr="00661CE8" w14:paraId="582B2758" w14:textId="77777777" w:rsidTr="00C55948">
        <w:trPr>
          <w:trHeight w:val="526"/>
          <w:jc w:val="center"/>
        </w:trPr>
        <w:tc>
          <w:tcPr>
            <w:tcW w:w="10745" w:type="dxa"/>
            <w:gridSpan w:val="6"/>
            <w:shd w:val="clear" w:color="auto" w:fill="D99594" w:themeFill="accent2" w:themeFillTint="99"/>
            <w:vAlign w:val="center"/>
          </w:tcPr>
          <w:p w14:paraId="0169F00F" w14:textId="77777777" w:rsidR="00C55948" w:rsidRPr="00FC28D3" w:rsidRDefault="00C55948" w:rsidP="00A96838">
            <w:pPr>
              <w:widowControl w:val="0"/>
              <w:autoSpaceDE w:val="0"/>
              <w:autoSpaceDN w:val="0"/>
              <w:spacing w:before="94"/>
              <w:ind w:right="146"/>
              <w:jc w:val="center"/>
              <w:rPr>
                <w:rFonts w:ascii="Arial" w:hAnsi="Arial" w:cs="Arial"/>
                <w:b/>
                <w:bCs/>
                <w:sz w:val="17"/>
                <w:szCs w:val="17"/>
              </w:rPr>
            </w:pPr>
            <w:bookmarkStart w:id="3" w:name="_Hlk48553020"/>
            <w:bookmarkStart w:id="4" w:name="_GoBack"/>
            <w:bookmarkEnd w:id="4"/>
            <w:r w:rsidRPr="00683862">
              <w:rPr>
                <w:rFonts w:ascii="Arial" w:hAnsi="Arial" w:cs="Arial"/>
              </w:rPr>
              <w:t>TABELA DE DESCRITORES DE DESEMPENHO</w:t>
            </w:r>
          </w:p>
        </w:tc>
      </w:tr>
      <w:bookmarkEnd w:id="3"/>
      <w:tr w:rsidR="00C55948" w:rsidRPr="00661CE8" w14:paraId="2DA00B63" w14:textId="77777777" w:rsidTr="00A96838">
        <w:trPr>
          <w:jc w:val="center"/>
        </w:trPr>
        <w:tc>
          <w:tcPr>
            <w:tcW w:w="1985" w:type="dxa"/>
          </w:tcPr>
          <w:p w14:paraId="0A914825" w14:textId="77777777" w:rsidR="00C55948" w:rsidRPr="00661CE8" w:rsidRDefault="00C55948" w:rsidP="00A96838">
            <w:pPr>
              <w:ind w:left="350" w:right="56"/>
              <w:contextualSpacing/>
              <w:jc w:val="center"/>
              <w:rPr>
                <w:rFonts w:ascii="Arial" w:hAnsi="Arial" w:cs="Arial"/>
                <w:b/>
                <w:bCs/>
                <w:sz w:val="17"/>
                <w:szCs w:val="17"/>
              </w:rPr>
            </w:pPr>
            <w:r w:rsidRPr="00661CE8">
              <w:rPr>
                <w:rFonts w:ascii="Arial" w:hAnsi="Arial" w:cs="Arial"/>
                <w:b/>
                <w:bCs/>
                <w:sz w:val="17"/>
                <w:szCs w:val="17"/>
              </w:rPr>
              <w:t>Parâmetros:</w:t>
            </w:r>
          </w:p>
          <w:p w14:paraId="028964F9" w14:textId="77777777" w:rsidR="00C55948" w:rsidRPr="00FC28D3" w:rsidRDefault="00C55948" w:rsidP="00A96838">
            <w:pPr>
              <w:ind w:left="350" w:right="56"/>
              <w:contextualSpacing/>
              <w:jc w:val="center"/>
              <w:rPr>
                <w:rFonts w:ascii="Arial" w:hAnsi="Arial" w:cs="Arial"/>
                <w:b/>
                <w:bCs/>
                <w:sz w:val="17"/>
                <w:szCs w:val="17"/>
              </w:rPr>
            </w:pPr>
            <w:r w:rsidRPr="00FC28D3">
              <w:rPr>
                <w:rFonts w:ascii="Arial" w:hAnsi="Arial" w:cs="Arial"/>
                <w:b/>
                <w:bCs/>
                <w:sz w:val="17"/>
                <w:szCs w:val="17"/>
              </w:rPr>
              <w:t>(A; B; C)</w:t>
            </w:r>
          </w:p>
          <w:p w14:paraId="6BF35A67" w14:textId="77777777" w:rsidR="00C55948" w:rsidRPr="00FC28D3" w:rsidRDefault="00C55948" w:rsidP="00A96838">
            <w:pPr>
              <w:ind w:left="350" w:right="56"/>
              <w:contextualSpacing/>
              <w:jc w:val="center"/>
              <w:rPr>
                <w:rFonts w:ascii="Arial" w:hAnsi="Arial" w:cs="Arial"/>
                <w:b/>
                <w:bCs/>
                <w:sz w:val="17"/>
                <w:szCs w:val="17"/>
              </w:rPr>
            </w:pPr>
            <w:r w:rsidRPr="00FC28D3">
              <w:rPr>
                <w:rFonts w:ascii="Arial" w:hAnsi="Arial" w:cs="Arial"/>
                <w:b/>
                <w:bCs/>
                <w:sz w:val="17"/>
                <w:szCs w:val="17"/>
              </w:rPr>
              <w:t>(A;B)</w:t>
            </w:r>
          </w:p>
        </w:tc>
        <w:tc>
          <w:tcPr>
            <w:tcW w:w="2268" w:type="dxa"/>
          </w:tcPr>
          <w:p w14:paraId="71E0193A" w14:textId="77777777" w:rsidR="00C55948" w:rsidRDefault="00C55948" w:rsidP="00A96838">
            <w:pPr>
              <w:ind w:left="34" w:right="56"/>
              <w:contextualSpacing/>
              <w:jc w:val="center"/>
              <w:rPr>
                <w:rFonts w:ascii="Arial" w:hAnsi="Arial" w:cs="Arial"/>
                <w:sz w:val="17"/>
                <w:szCs w:val="17"/>
              </w:rPr>
            </w:pPr>
            <w:r w:rsidRPr="00037081">
              <w:rPr>
                <w:rFonts w:ascii="Arial" w:hAnsi="Arial" w:cs="Arial"/>
                <w:sz w:val="17"/>
                <w:szCs w:val="17"/>
              </w:rPr>
              <w:t>Insuficiente (1-2); (0-9)</w:t>
            </w:r>
          </w:p>
          <w:p w14:paraId="3D34C7EC" w14:textId="77777777" w:rsidR="00C55948" w:rsidRPr="00037081" w:rsidRDefault="00C55948" w:rsidP="00A96838">
            <w:pPr>
              <w:ind w:left="34" w:right="56"/>
              <w:contextualSpacing/>
              <w:jc w:val="center"/>
              <w:rPr>
                <w:rFonts w:ascii="Arial" w:hAnsi="Arial" w:cs="Arial"/>
                <w:sz w:val="17"/>
                <w:szCs w:val="17"/>
              </w:rPr>
            </w:pPr>
            <w:r>
              <w:t>(</w:t>
            </w:r>
            <w:r w:rsidRPr="00187B07">
              <w:rPr>
                <w:rFonts w:ascii="Arial" w:hAnsi="Arial" w:cs="Arial"/>
                <w:sz w:val="17"/>
                <w:szCs w:val="17"/>
              </w:rPr>
              <w:t>0-49%)*</w:t>
            </w:r>
          </w:p>
        </w:tc>
        <w:tc>
          <w:tcPr>
            <w:tcW w:w="2268" w:type="dxa"/>
          </w:tcPr>
          <w:p w14:paraId="2CE67A55" w14:textId="77777777" w:rsidR="00C55948" w:rsidRDefault="00C55948" w:rsidP="00A96838">
            <w:pPr>
              <w:ind w:left="-151" w:right="56"/>
              <w:contextualSpacing/>
              <w:jc w:val="center"/>
              <w:rPr>
                <w:rFonts w:ascii="Arial" w:hAnsi="Arial" w:cs="Arial"/>
                <w:sz w:val="17"/>
                <w:szCs w:val="17"/>
              </w:rPr>
            </w:pPr>
            <w:r w:rsidRPr="00037081">
              <w:rPr>
                <w:rFonts w:ascii="Arial" w:hAnsi="Arial" w:cs="Arial"/>
                <w:sz w:val="17"/>
                <w:szCs w:val="17"/>
              </w:rPr>
              <w:t>Suficiente (3); (10-13)</w:t>
            </w:r>
          </w:p>
          <w:p w14:paraId="20EFE14D" w14:textId="77777777" w:rsidR="00C55948" w:rsidRPr="00037081" w:rsidRDefault="00C55948" w:rsidP="00A96838">
            <w:pPr>
              <w:ind w:left="-151" w:right="56"/>
              <w:contextualSpacing/>
              <w:jc w:val="center"/>
              <w:rPr>
                <w:rFonts w:ascii="Arial" w:hAnsi="Arial" w:cs="Arial"/>
                <w:sz w:val="17"/>
                <w:szCs w:val="17"/>
              </w:rPr>
            </w:pPr>
            <w:r w:rsidRPr="004E61E6">
              <w:rPr>
                <w:rFonts w:ascii="Arial" w:hAnsi="Arial" w:cs="Arial"/>
                <w:sz w:val="17"/>
                <w:szCs w:val="17"/>
              </w:rPr>
              <w:t>(50-69%)*</w:t>
            </w:r>
          </w:p>
        </w:tc>
        <w:tc>
          <w:tcPr>
            <w:tcW w:w="2127" w:type="dxa"/>
          </w:tcPr>
          <w:p w14:paraId="2DA31952" w14:textId="77777777" w:rsidR="00C55948" w:rsidRDefault="00C55948" w:rsidP="00A96838">
            <w:pPr>
              <w:ind w:left="139" w:right="56"/>
              <w:contextualSpacing/>
              <w:jc w:val="center"/>
              <w:rPr>
                <w:rFonts w:ascii="Arial" w:hAnsi="Arial" w:cs="Arial"/>
                <w:sz w:val="17"/>
                <w:szCs w:val="17"/>
              </w:rPr>
            </w:pPr>
            <w:r w:rsidRPr="00037081">
              <w:rPr>
                <w:rFonts w:ascii="Arial" w:hAnsi="Arial" w:cs="Arial"/>
                <w:sz w:val="17"/>
                <w:szCs w:val="17"/>
              </w:rPr>
              <w:t>Bom (4); (14-17)</w:t>
            </w:r>
          </w:p>
          <w:p w14:paraId="650F2A2A" w14:textId="77777777" w:rsidR="00C55948" w:rsidRPr="00037081" w:rsidRDefault="00C55948" w:rsidP="00A96838">
            <w:pPr>
              <w:ind w:left="139" w:right="56"/>
              <w:contextualSpacing/>
              <w:jc w:val="center"/>
              <w:rPr>
                <w:rFonts w:ascii="Arial" w:hAnsi="Arial" w:cs="Arial"/>
                <w:sz w:val="17"/>
                <w:szCs w:val="17"/>
              </w:rPr>
            </w:pPr>
            <w:r>
              <w:rPr>
                <w:rFonts w:ascii="Arial" w:hAnsi="Arial" w:cs="Arial"/>
                <w:sz w:val="17"/>
                <w:szCs w:val="17"/>
              </w:rPr>
              <w:t>(70-89%)*</w:t>
            </w:r>
          </w:p>
        </w:tc>
        <w:tc>
          <w:tcPr>
            <w:tcW w:w="2097" w:type="dxa"/>
            <w:gridSpan w:val="2"/>
          </w:tcPr>
          <w:p w14:paraId="11D18320" w14:textId="77777777" w:rsidR="00C55948" w:rsidRPr="00037081" w:rsidRDefault="00C55948" w:rsidP="00A96838">
            <w:pPr>
              <w:widowControl w:val="0"/>
              <w:autoSpaceDE w:val="0"/>
              <w:autoSpaceDN w:val="0"/>
              <w:spacing w:before="94"/>
              <w:ind w:right="146"/>
              <w:rPr>
                <w:rFonts w:ascii="Arial" w:hAnsi="Arial" w:cs="Arial"/>
                <w:sz w:val="17"/>
                <w:szCs w:val="17"/>
              </w:rPr>
            </w:pPr>
            <w:r w:rsidRPr="00037081">
              <w:rPr>
                <w:rFonts w:ascii="Arial" w:hAnsi="Arial" w:cs="Arial"/>
                <w:sz w:val="17"/>
                <w:szCs w:val="17"/>
              </w:rPr>
              <w:t>Muito Bom (5) (18-20)</w:t>
            </w:r>
            <w:r w:rsidRPr="00661CE8">
              <w:rPr>
                <w:rFonts w:ascii="Arial" w:hAnsi="Arial" w:cs="Arial"/>
                <w:sz w:val="17"/>
                <w:szCs w:val="17"/>
              </w:rPr>
              <w:t xml:space="preserve"> (</w:t>
            </w:r>
            <w:r>
              <w:rPr>
                <w:rFonts w:ascii="Arial" w:hAnsi="Arial" w:cs="Arial"/>
                <w:sz w:val="17"/>
                <w:szCs w:val="17"/>
              </w:rPr>
              <w:t>90-100%</w:t>
            </w:r>
            <w:r w:rsidRPr="00661CE8">
              <w:rPr>
                <w:rFonts w:ascii="Arial" w:hAnsi="Arial" w:cs="Arial"/>
                <w:sz w:val="17"/>
                <w:szCs w:val="17"/>
              </w:rPr>
              <w:t>)</w:t>
            </w:r>
            <w:r>
              <w:rPr>
                <w:rFonts w:ascii="Arial" w:hAnsi="Arial" w:cs="Arial"/>
                <w:sz w:val="17"/>
                <w:szCs w:val="17"/>
              </w:rPr>
              <w:t>*</w:t>
            </w:r>
          </w:p>
        </w:tc>
      </w:tr>
      <w:tr w:rsidR="00C55948" w:rsidRPr="00FC28D3" w14:paraId="3EE7F2EC" w14:textId="77777777" w:rsidTr="00C55948">
        <w:trPr>
          <w:trHeight w:val="283"/>
          <w:jc w:val="center"/>
        </w:trPr>
        <w:tc>
          <w:tcPr>
            <w:tcW w:w="10745" w:type="dxa"/>
            <w:gridSpan w:val="6"/>
            <w:shd w:val="clear" w:color="auto" w:fill="D99594" w:themeFill="accent2" w:themeFillTint="99"/>
          </w:tcPr>
          <w:p w14:paraId="6FE1A79C" w14:textId="77777777" w:rsidR="00C55948" w:rsidRPr="00FC28D3" w:rsidRDefault="00C55948" w:rsidP="00A96838">
            <w:pPr>
              <w:jc w:val="center"/>
              <w:rPr>
                <w:rFonts w:ascii="Arial" w:hAnsi="Arial" w:cs="Arial"/>
                <w:b/>
                <w:bCs/>
              </w:rPr>
            </w:pPr>
            <w:r w:rsidRPr="00FC28D3">
              <w:rPr>
                <w:rFonts w:ascii="Arial" w:hAnsi="Arial" w:cs="Arial"/>
                <w:b/>
                <w:bCs/>
              </w:rPr>
              <w:t>Domínio dos Conhecimentos e Capacidades</w:t>
            </w:r>
          </w:p>
        </w:tc>
      </w:tr>
      <w:tr w:rsidR="00C55948" w:rsidRPr="00661CE8" w14:paraId="555841E6" w14:textId="77777777" w:rsidTr="00C55948">
        <w:trPr>
          <w:trHeight w:val="283"/>
          <w:jc w:val="center"/>
        </w:trPr>
        <w:tc>
          <w:tcPr>
            <w:tcW w:w="10745" w:type="dxa"/>
            <w:gridSpan w:val="6"/>
            <w:shd w:val="clear" w:color="auto" w:fill="E5B8B7" w:themeFill="accent2" w:themeFillTint="66"/>
          </w:tcPr>
          <w:p w14:paraId="635F2D43" w14:textId="2F874D04" w:rsidR="00C55948" w:rsidRPr="00FC28D3" w:rsidRDefault="00C55948" w:rsidP="00C55948">
            <w:pPr>
              <w:pStyle w:val="PargrafodaLista"/>
              <w:numPr>
                <w:ilvl w:val="0"/>
                <w:numId w:val="6"/>
              </w:numPr>
              <w:spacing w:before="120" w:after="120"/>
              <w:rPr>
                <w:rFonts w:asciiTheme="majorHAnsi" w:hAnsiTheme="majorHAnsi" w:cstheme="majorHAnsi"/>
                <w:b/>
                <w:bCs/>
                <w:sz w:val="20"/>
                <w:szCs w:val="20"/>
              </w:rPr>
            </w:pPr>
            <w:r w:rsidRPr="00FC28D3">
              <w:rPr>
                <w:rFonts w:asciiTheme="majorHAnsi" w:hAnsiTheme="majorHAnsi" w:cstheme="majorHAnsi"/>
                <w:b/>
                <w:bCs/>
                <w:sz w:val="20"/>
                <w:szCs w:val="20"/>
              </w:rPr>
              <w:t>Experimentação e Criaçã</w:t>
            </w:r>
            <w:r>
              <w:rPr>
                <w:rFonts w:asciiTheme="majorHAnsi" w:hAnsiTheme="majorHAnsi" w:cstheme="majorHAnsi"/>
                <w:b/>
                <w:bCs/>
                <w:sz w:val="20"/>
                <w:szCs w:val="20"/>
              </w:rPr>
              <w:t xml:space="preserve">o </w:t>
            </w:r>
            <w:r w:rsidRPr="00683862">
              <w:rPr>
                <w:rFonts w:asciiTheme="majorHAnsi" w:hAnsiTheme="majorHAnsi" w:cstheme="majorHAnsi"/>
                <w:sz w:val="20"/>
                <w:szCs w:val="20"/>
              </w:rPr>
              <w:t xml:space="preserve">(O aluno </w:t>
            </w:r>
            <w:r w:rsidR="007F1C12">
              <w:rPr>
                <w:rFonts w:asciiTheme="majorHAnsi" w:hAnsiTheme="majorHAnsi" w:cstheme="majorHAnsi"/>
                <w:sz w:val="20"/>
                <w:szCs w:val="20"/>
              </w:rPr>
              <w:t>improvisa e compõe peças musicais, combinando e manipulando vários elementos da música demonstrando criatividade na aplicação dos recursos.</w:t>
            </w:r>
            <w:r w:rsidRPr="00683862">
              <w:rPr>
                <w:rFonts w:asciiTheme="majorHAnsi" w:hAnsiTheme="majorHAnsi" w:cstheme="majorHAnsi"/>
                <w:sz w:val="20"/>
                <w:szCs w:val="20"/>
              </w:rPr>
              <w:t xml:space="preserve"> )</w:t>
            </w:r>
          </w:p>
        </w:tc>
      </w:tr>
      <w:tr w:rsidR="00C55948" w:rsidRPr="00661CE8" w14:paraId="55641A46" w14:textId="77777777" w:rsidTr="00A96838">
        <w:trPr>
          <w:jc w:val="center"/>
        </w:trPr>
        <w:tc>
          <w:tcPr>
            <w:tcW w:w="10036" w:type="dxa"/>
            <w:gridSpan w:val="5"/>
          </w:tcPr>
          <w:p w14:paraId="35E4F73C" w14:textId="77777777" w:rsidR="00C55948" w:rsidRPr="009B141F" w:rsidRDefault="00C55948" w:rsidP="00A96838">
            <w:pPr>
              <w:spacing w:line="259" w:lineRule="auto"/>
              <w:ind w:left="-10"/>
              <w:rPr>
                <w:rFonts w:asciiTheme="majorHAnsi" w:hAnsiTheme="majorHAnsi" w:cstheme="majorHAnsi"/>
                <w:sz w:val="20"/>
                <w:szCs w:val="20"/>
              </w:rPr>
            </w:pPr>
            <w:r w:rsidRPr="009B141F">
              <w:rPr>
                <w:rFonts w:ascii="Arial" w:hAnsi="Arial" w:cs="Arial"/>
                <w:sz w:val="17"/>
                <w:szCs w:val="17"/>
              </w:rPr>
              <w:t>5: O aluno comporta-se de modo exemplar em relação ao esperado.</w:t>
            </w:r>
          </w:p>
        </w:tc>
        <w:tc>
          <w:tcPr>
            <w:tcW w:w="709" w:type="dxa"/>
          </w:tcPr>
          <w:p w14:paraId="2BED9B1B" w14:textId="77777777" w:rsidR="00C55948" w:rsidRPr="00661CE8" w:rsidRDefault="00C55948" w:rsidP="00A96838">
            <w:pPr>
              <w:contextualSpacing/>
              <w:jc w:val="center"/>
              <w:rPr>
                <w:rFonts w:ascii="Arial" w:hAnsi="Arial" w:cs="Arial"/>
                <w:b/>
                <w:bCs/>
                <w:sz w:val="17"/>
                <w:szCs w:val="17"/>
              </w:rPr>
            </w:pPr>
          </w:p>
        </w:tc>
      </w:tr>
      <w:tr w:rsidR="00C55948" w:rsidRPr="00661CE8" w14:paraId="6E27AB8A" w14:textId="77777777" w:rsidTr="00A96838">
        <w:trPr>
          <w:jc w:val="center"/>
        </w:trPr>
        <w:tc>
          <w:tcPr>
            <w:tcW w:w="10036" w:type="dxa"/>
            <w:gridSpan w:val="5"/>
          </w:tcPr>
          <w:p w14:paraId="7C50C37F" w14:textId="77777777" w:rsidR="00C55948" w:rsidRPr="009B141F" w:rsidRDefault="00C55948" w:rsidP="00A96838">
            <w:pPr>
              <w:spacing w:line="259" w:lineRule="auto"/>
              <w:ind w:left="-10"/>
              <w:rPr>
                <w:rFonts w:asciiTheme="majorHAnsi" w:hAnsiTheme="majorHAnsi" w:cstheme="majorHAnsi"/>
                <w:sz w:val="20"/>
                <w:szCs w:val="20"/>
              </w:rPr>
            </w:pPr>
            <w:r w:rsidRPr="009B141F">
              <w:rPr>
                <w:rFonts w:ascii="Arial" w:hAnsi="Arial" w:cs="Arial"/>
                <w:sz w:val="17"/>
                <w:szCs w:val="17"/>
              </w:rPr>
              <w:t>4: O aluno cumpre quase sempre de acordo com os comportamentos esperados.</w:t>
            </w:r>
          </w:p>
        </w:tc>
        <w:tc>
          <w:tcPr>
            <w:tcW w:w="709" w:type="dxa"/>
          </w:tcPr>
          <w:p w14:paraId="4168D7B2" w14:textId="77777777" w:rsidR="00C55948" w:rsidRPr="00661CE8" w:rsidRDefault="00C55948" w:rsidP="00A96838">
            <w:pPr>
              <w:contextualSpacing/>
              <w:jc w:val="center"/>
              <w:rPr>
                <w:rFonts w:ascii="Arial" w:hAnsi="Arial" w:cs="Arial"/>
                <w:b/>
                <w:bCs/>
                <w:sz w:val="17"/>
                <w:szCs w:val="17"/>
              </w:rPr>
            </w:pPr>
          </w:p>
        </w:tc>
      </w:tr>
      <w:tr w:rsidR="00C55948" w:rsidRPr="00661CE8" w14:paraId="5665264B" w14:textId="77777777" w:rsidTr="00A96838">
        <w:trPr>
          <w:jc w:val="center"/>
        </w:trPr>
        <w:tc>
          <w:tcPr>
            <w:tcW w:w="10036" w:type="dxa"/>
            <w:gridSpan w:val="5"/>
          </w:tcPr>
          <w:p w14:paraId="02ECD236" w14:textId="77777777" w:rsidR="00C55948" w:rsidRPr="009B141F" w:rsidRDefault="00C55948" w:rsidP="00A96838">
            <w:pPr>
              <w:spacing w:line="259" w:lineRule="auto"/>
              <w:ind w:left="-10"/>
              <w:rPr>
                <w:rFonts w:asciiTheme="majorHAnsi" w:hAnsiTheme="majorHAnsi" w:cstheme="majorHAnsi"/>
                <w:sz w:val="20"/>
                <w:szCs w:val="20"/>
              </w:rPr>
            </w:pPr>
            <w:r w:rsidRPr="009B141F">
              <w:rPr>
                <w:rFonts w:ascii="Arial" w:hAnsi="Arial" w:cs="Arial"/>
                <w:sz w:val="17"/>
                <w:szCs w:val="17"/>
              </w:rPr>
              <w:t>3: O aluno cumpre regularmente, mas algumas vezes de forma pouco apropriado.</w:t>
            </w:r>
          </w:p>
        </w:tc>
        <w:tc>
          <w:tcPr>
            <w:tcW w:w="709" w:type="dxa"/>
          </w:tcPr>
          <w:p w14:paraId="52490582" w14:textId="77777777" w:rsidR="00C55948" w:rsidRPr="00661CE8" w:rsidRDefault="00C55948" w:rsidP="00A96838">
            <w:pPr>
              <w:contextualSpacing/>
              <w:jc w:val="center"/>
              <w:rPr>
                <w:rFonts w:ascii="Arial" w:hAnsi="Arial" w:cs="Arial"/>
                <w:b/>
                <w:bCs/>
                <w:sz w:val="17"/>
                <w:szCs w:val="17"/>
              </w:rPr>
            </w:pPr>
          </w:p>
        </w:tc>
      </w:tr>
      <w:tr w:rsidR="00C55948" w:rsidRPr="00661CE8" w14:paraId="003D2EFB" w14:textId="77777777" w:rsidTr="00A96838">
        <w:trPr>
          <w:jc w:val="center"/>
        </w:trPr>
        <w:tc>
          <w:tcPr>
            <w:tcW w:w="10036" w:type="dxa"/>
            <w:gridSpan w:val="5"/>
          </w:tcPr>
          <w:p w14:paraId="017AE277" w14:textId="77777777" w:rsidR="00C55948" w:rsidRPr="009B141F" w:rsidRDefault="00C55948" w:rsidP="00A96838">
            <w:pPr>
              <w:spacing w:line="259" w:lineRule="auto"/>
              <w:ind w:left="-10"/>
              <w:rPr>
                <w:rFonts w:asciiTheme="majorHAnsi" w:hAnsiTheme="majorHAnsi" w:cstheme="majorHAnsi"/>
                <w:sz w:val="20"/>
                <w:szCs w:val="20"/>
              </w:rPr>
            </w:pPr>
            <w:r w:rsidRPr="009B141F">
              <w:rPr>
                <w:rFonts w:ascii="Arial" w:hAnsi="Arial" w:cs="Arial"/>
                <w:sz w:val="17"/>
                <w:szCs w:val="17"/>
              </w:rPr>
              <w:t>2: O aluno não cumpre ou cumpre pontualmente.</w:t>
            </w:r>
          </w:p>
        </w:tc>
        <w:tc>
          <w:tcPr>
            <w:tcW w:w="709" w:type="dxa"/>
          </w:tcPr>
          <w:p w14:paraId="624EB330" w14:textId="77777777" w:rsidR="00C55948" w:rsidRPr="00661CE8" w:rsidRDefault="00C55948" w:rsidP="00A96838">
            <w:pPr>
              <w:contextualSpacing/>
              <w:jc w:val="center"/>
              <w:rPr>
                <w:rFonts w:ascii="Arial" w:hAnsi="Arial" w:cs="Arial"/>
                <w:b/>
                <w:bCs/>
                <w:sz w:val="17"/>
                <w:szCs w:val="17"/>
              </w:rPr>
            </w:pPr>
          </w:p>
        </w:tc>
      </w:tr>
      <w:tr w:rsidR="00C55948" w:rsidRPr="00661CE8" w14:paraId="496C644E" w14:textId="77777777" w:rsidTr="00A96838">
        <w:trPr>
          <w:jc w:val="center"/>
        </w:trPr>
        <w:tc>
          <w:tcPr>
            <w:tcW w:w="10036" w:type="dxa"/>
            <w:gridSpan w:val="5"/>
          </w:tcPr>
          <w:p w14:paraId="463FF966" w14:textId="77777777" w:rsidR="00C55948" w:rsidRPr="009B141F" w:rsidRDefault="00C55948" w:rsidP="00A96838">
            <w:pPr>
              <w:spacing w:line="259" w:lineRule="auto"/>
              <w:ind w:left="-10"/>
              <w:rPr>
                <w:rFonts w:asciiTheme="majorHAnsi" w:hAnsiTheme="majorHAnsi" w:cstheme="majorHAnsi"/>
                <w:sz w:val="20"/>
                <w:szCs w:val="20"/>
              </w:rPr>
            </w:pPr>
            <w:r w:rsidRPr="009B141F">
              <w:rPr>
                <w:rFonts w:ascii="Arial" w:hAnsi="Arial" w:cs="Arial"/>
                <w:sz w:val="17"/>
                <w:szCs w:val="17"/>
              </w:rPr>
              <w:t>1: O aluno não respeita, não cumpre nem revela preocupação.</w:t>
            </w:r>
          </w:p>
        </w:tc>
        <w:tc>
          <w:tcPr>
            <w:tcW w:w="709" w:type="dxa"/>
          </w:tcPr>
          <w:p w14:paraId="1F4F89F6" w14:textId="77777777" w:rsidR="00C55948" w:rsidRPr="00661CE8" w:rsidRDefault="00C55948" w:rsidP="00A96838">
            <w:pPr>
              <w:contextualSpacing/>
              <w:jc w:val="center"/>
              <w:rPr>
                <w:rFonts w:ascii="Arial" w:hAnsi="Arial" w:cs="Arial"/>
                <w:b/>
                <w:bCs/>
                <w:sz w:val="17"/>
                <w:szCs w:val="17"/>
              </w:rPr>
            </w:pPr>
          </w:p>
        </w:tc>
      </w:tr>
      <w:tr w:rsidR="00C55948" w:rsidRPr="00661CE8" w14:paraId="5E82405D" w14:textId="77777777" w:rsidTr="00A96838">
        <w:trPr>
          <w:jc w:val="center"/>
        </w:trPr>
        <w:tc>
          <w:tcPr>
            <w:tcW w:w="10745" w:type="dxa"/>
            <w:gridSpan w:val="6"/>
          </w:tcPr>
          <w:p w14:paraId="5E50D82E" w14:textId="77777777" w:rsidR="00C55948" w:rsidRPr="00661CE8" w:rsidRDefault="00C55948" w:rsidP="00A96838">
            <w:pPr>
              <w:contextualSpacing/>
              <w:jc w:val="center"/>
              <w:rPr>
                <w:rFonts w:ascii="Arial" w:hAnsi="Arial" w:cs="Arial"/>
                <w:b/>
                <w:bCs/>
                <w:sz w:val="17"/>
                <w:szCs w:val="17"/>
              </w:rPr>
            </w:pPr>
          </w:p>
        </w:tc>
      </w:tr>
      <w:tr w:rsidR="00C55948" w:rsidRPr="00683862" w14:paraId="0E92AA43" w14:textId="77777777" w:rsidTr="00C55948">
        <w:trPr>
          <w:jc w:val="center"/>
        </w:trPr>
        <w:tc>
          <w:tcPr>
            <w:tcW w:w="10745" w:type="dxa"/>
            <w:gridSpan w:val="6"/>
            <w:shd w:val="clear" w:color="auto" w:fill="E5B8B7" w:themeFill="accent2" w:themeFillTint="66"/>
          </w:tcPr>
          <w:p w14:paraId="45EC1FF4" w14:textId="3EDFCB80" w:rsidR="00C55948" w:rsidRPr="00683862" w:rsidRDefault="00C55948" w:rsidP="00C55948">
            <w:pPr>
              <w:pStyle w:val="PargrafodaLista"/>
              <w:numPr>
                <w:ilvl w:val="0"/>
                <w:numId w:val="6"/>
              </w:numPr>
              <w:spacing w:before="120" w:after="120"/>
              <w:rPr>
                <w:rFonts w:asciiTheme="majorHAnsi" w:hAnsiTheme="majorHAnsi" w:cstheme="majorHAnsi"/>
                <w:b/>
                <w:bCs/>
                <w:sz w:val="20"/>
                <w:szCs w:val="20"/>
              </w:rPr>
            </w:pPr>
            <w:r w:rsidRPr="00683862">
              <w:rPr>
                <w:rFonts w:asciiTheme="majorHAnsi" w:hAnsiTheme="majorHAnsi" w:cstheme="majorHAnsi"/>
                <w:b/>
                <w:bCs/>
                <w:sz w:val="20"/>
                <w:szCs w:val="20"/>
              </w:rPr>
              <w:t xml:space="preserve">Apropriação e Reflexão </w:t>
            </w:r>
            <w:r w:rsidRPr="00683862">
              <w:rPr>
                <w:rFonts w:asciiTheme="majorHAnsi" w:hAnsiTheme="majorHAnsi" w:cstheme="majorHAnsi"/>
                <w:sz w:val="20"/>
                <w:szCs w:val="20"/>
              </w:rPr>
              <w:t xml:space="preserve">(O aluno </w:t>
            </w:r>
            <w:r w:rsidR="007F1C12">
              <w:rPr>
                <w:rFonts w:asciiTheme="majorHAnsi" w:hAnsiTheme="majorHAnsi" w:cstheme="majorHAnsi"/>
                <w:sz w:val="20"/>
                <w:szCs w:val="20"/>
              </w:rPr>
              <w:t>utiliza vocabulário musical para documentar</w:t>
            </w:r>
            <w:r w:rsidR="00B739D5">
              <w:rPr>
                <w:rFonts w:asciiTheme="majorHAnsi" w:hAnsiTheme="majorHAnsi" w:cstheme="majorHAnsi"/>
                <w:sz w:val="20"/>
                <w:szCs w:val="20"/>
              </w:rPr>
              <w:t>, descrever e comparar peças musicais e aplica-o nas audições i interpretações das peças musicais</w:t>
            </w:r>
            <w:r>
              <w:rPr>
                <w:rFonts w:asciiTheme="majorHAnsi" w:hAnsiTheme="majorHAnsi" w:cstheme="majorHAnsi"/>
                <w:sz w:val="20"/>
                <w:szCs w:val="20"/>
              </w:rPr>
              <w:t>)</w:t>
            </w:r>
          </w:p>
        </w:tc>
      </w:tr>
      <w:tr w:rsidR="00C55948" w:rsidRPr="00661CE8" w14:paraId="69223E48" w14:textId="77777777" w:rsidTr="00A96838">
        <w:trPr>
          <w:jc w:val="center"/>
        </w:trPr>
        <w:tc>
          <w:tcPr>
            <w:tcW w:w="10036" w:type="dxa"/>
            <w:gridSpan w:val="5"/>
          </w:tcPr>
          <w:p w14:paraId="2B9A7EEB" w14:textId="77777777" w:rsidR="00C55948" w:rsidRDefault="00C55948" w:rsidP="00A96838">
            <w:pPr>
              <w:widowControl w:val="0"/>
              <w:autoSpaceDE w:val="0"/>
              <w:autoSpaceDN w:val="0"/>
              <w:spacing w:after="124" w:line="267" w:lineRule="auto"/>
              <w:ind w:left="-10" w:right="56"/>
              <w:contextualSpacing/>
              <w:jc w:val="both"/>
              <w:rPr>
                <w:rFonts w:asciiTheme="majorHAnsi" w:hAnsiTheme="majorHAnsi" w:cstheme="majorHAnsi"/>
                <w:sz w:val="20"/>
                <w:szCs w:val="20"/>
              </w:rPr>
            </w:pPr>
            <w:r w:rsidRPr="009B141F">
              <w:rPr>
                <w:rFonts w:ascii="Arial" w:hAnsi="Arial" w:cs="Arial"/>
                <w:sz w:val="17"/>
                <w:szCs w:val="17"/>
              </w:rPr>
              <w:t>5: O aluno comporta-se de modo exemplar em relação ao esperado.</w:t>
            </w:r>
          </w:p>
        </w:tc>
        <w:tc>
          <w:tcPr>
            <w:tcW w:w="709" w:type="dxa"/>
          </w:tcPr>
          <w:p w14:paraId="6103C826" w14:textId="77777777" w:rsidR="00C55948" w:rsidRPr="00661CE8" w:rsidRDefault="00C55948" w:rsidP="00A96838">
            <w:pPr>
              <w:contextualSpacing/>
              <w:jc w:val="center"/>
              <w:rPr>
                <w:rFonts w:ascii="Arial" w:hAnsi="Arial" w:cs="Arial"/>
                <w:b/>
                <w:bCs/>
                <w:sz w:val="17"/>
                <w:szCs w:val="17"/>
              </w:rPr>
            </w:pPr>
          </w:p>
        </w:tc>
      </w:tr>
      <w:tr w:rsidR="00C55948" w:rsidRPr="00661CE8" w14:paraId="3D84A29E" w14:textId="77777777" w:rsidTr="00A96838">
        <w:trPr>
          <w:jc w:val="center"/>
        </w:trPr>
        <w:tc>
          <w:tcPr>
            <w:tcW w:w="10036" w:type="dxa"/>
            <w:gridSpan w:val="5"/>
          </w:tcPr>
          <w:p w14:paraId="61BC403F" w14:textId="77777777" w:rsidR="00C55948" w:rsidRDefault="00C55948" w:rsidP="00A96838">
            <w:pPr>
              <w:widowControl w:val="0"/>
              <w:autoSpaceDE w:val="0"/>
              <w:autoSpaceDN w:val="0"/>
              <w:spacing w:after="124" w:line="267" w:lineRule="auto"/>
              <w:ind w:left="-10" w:right="56"/>
              <w:contextualSpacing/>
              <w:jc w:val="both"/>
              <w:rPr>
                <w:rFonts w:asciiTheme="majorHAnsi" w:hAnsiTheme="majorHAnsi" w:cstheme="majorHAnsi"/>
                <w:sz w:val="20"/>
                <w:szCs w:val="20"/>
              </w:rPr>
            </w:pPr>
            <w:r w:rsidRPr="009B141F">
              <w:rPr>
                <w:rFonts w:ascii="Arial" w:hAnsi="Arial" w:cs="Arial"/>
                <w:sz w:val="17"/>
                <w:szCs w:val="17"/>
              </w:rPr>
              <w:t>4: O aluno cumpre quase sempre de acordo com os comportamentos esperados.</w:t>
            </w:r>
          </w:p>
        </w:tc>
        <w:tc>
          <w:tcPr>
            <w:tcW w:w="709" w:type="dxa"/>
          </w:tcPr>
          <w:p w14:paraId="0DF9A6E7" w14:textId="77777777" w:rsidR="00C55948" w:rsidRPr="00661CE8" w:rsidRDefault="00C55948" w:rsidP="00A96838">
            <w:pPr>
              <w:contextualSpacing/>
              <w:jc w:val="center"/>
              <w:rPr>
                <w:rFonts w:ascii="Arial" w:hAnsi="Arial" w:cs="Arial"/>
                <w:b/>
                <w:bCs/>
                <w:sz w:val="17"/>
                <w:szCs w:val="17"/>
              </w:rPr>
            </w:pPr>
          </w:p>
        </w:tc>
      </w:tr>
      <w:tr w:rsidR="00C55948" w:rsidRPr="00661CE8" w14:paraId="505BB94B" w14:textId="77777777" w:rsidTr="00A96838">
        <w:trPr>
          <w:jc w:val="center"/>
        </w:trPr>
        <w:tc>
          <w:tcPr>
            <w:tcW w:w="10036" w:type="dxa"/>
            <w:gridSpan w:val="5"/>
          </w:tcPr>
          <w:p w14:paraId="245F51CE" w14:textId="77777777" w:rsidR="00C55948" w:rsidRDefault="00C55948" w:rsidP="00A96838">
            <w:pPr>
              <w:widowControl w:val="0"/>
              <w:autoSpaceDE w:val="0"/>
              <w:autoSpaceDN w:val="0"/>
              <w:spacing w:after="124" w:line="267" w:lineRule="auto"/>
              <w:ind w:left="-10" w:right="56"/>
              <w:contextualSpacing/>
              <w:jc w:val="both"/>
              <w:rPr>
                <w:rFonts w:asciiTheme="majorHAnsi" w:hAnsiTheme="majorHAnsi" w:cstheme="majorHAnsi"/>
                <w:sz w:val="20"/>
                <w:szCs w:val="20"/>
              </w:rPr>
            </w:pPr>
            <w:r w:rsidRPr="009B141F">
              <w:rPr>
                <w:rFonts w:ascii="Arial" w:hAnsi="Arial" w:cs="Arial"/>
                <w:sz w:val="17"/>
                <w:szCs w:val="17"/>
              </w:rPr>
              <w:t>3: O aluno cumpre regularmente, mas algumas vezes de forma pouco apropriado.</w:t>
            </w:r>
          </w:p>
        </w:tc>
        <w:tc>
          <w:tcPr>
            <w:tcW w:w="709" w:type="dxa"/>
          </w:tcPr>
          <w:p w14:paraId="77D20D78" w14:textId="77777777" w:rsidR="00C55948" w:rsidRPr="00661CE8" w:rsidRDefault="00C55948" w:rsidP="00A96838">
            <w:pPr>
              <w:contextualSpacing/>
              <w:jc w:val="center"/>
              <w:rPr>
                <w:rFonts w:ascii="Arial" w:hAnsi="Arial" w:cs="Arial"/>
                <w:b/>
                <w:bCs/>
                <w:sz w:val="17"/>
                <w:szCs w:val="17"/>
              </w:rPr>
            </w:pPr>
          </w:p>
        </w:tc>
      </w:tr>
      <w:tr w:rsidR="00C55948" w:rsidRPr="00661CE8" w14:paraId="558459A4" w14:textId="77777777" w:rsidTr="00A96838">
        <w:trPr>
          <w:jc w:val="center"/>
        </w:trPr>
        <w:tc>
          <w:tcPr>
            <w:tcW w:w="10036" w:type="dxa"/>
            <w:gridSpan w:val="5"/>
          </w:tcPr>
          <w:p w14:paraId="69E04018" w14:textId="77777777" w:rsidR="00C55948" w:rsidRDefault="00C55948" w:rsidP="00A96838">
            <w:pPr>
              <w:widowControl w:val="0"/>
              <w:autoSpaceDE w:val="0"/>
              <w:autoSpaceDN w:val="0"/>
              <w:spacing w:after="124" w:line="267" w:lineRule="auto"/>
              <w:ind w:left="-10" w:right="56"/>
              <w:contextualSpacing/>
              <w:jc w:val="both"/>
              <w:rPr>
                <w:rFonts w:asciiTheme="majorHAnsi" w:hAnsiTheme="majorHAnsi" w:cstheme="majorHAnsi"/>
                <w:sz w:val="20"/>
                <w:szCs w:val="20"/>
              </w:rPr>
            </w:pPr>
            <w:r w:rsidRPr="009B141F">
              <w:rPr>
                <w:rFonts w:ascii="Arial" w:hAnsi="Arial" w:cs="Arial"/>
                <w:sz w:val="17"/>
                <w:szCs w:val="17"/>
              </w:rPr>
              <w:t>2: O aluno não cumpre ou cumpre pontualmente.</w:t>
            </w:r>
          </w:p>
        </w:tc>
        <w:tc>
          <w:tcPr>
            <w:tcW w:w="709" w:type="dxa"/>
          </w:tcPr>
          <w:p w14:paraId="5B07CE5B" w14:textId="77777777" w:rsidR="00C55948" w:rsidRPr="00661CE8" w:rsidRDefault="00C55948" w:rsidP="00A96838">
            <w:pPr>
              <w:contextualSpacing/>
              <w:jc w:val="center"/>
              <w:rPr>
                <w:rFonts w:ascii="Arial" w:hAnsi="Arial" w:cs="Arial"/>
                <w:b/>
                <w:bCs/>
                <w:sz w:val="17"/>
                <w:szCs w:val="17"/>
              </w:rPr>
            </w:pPr>
          </w:p>
        </w:tc>
      </w:tr>
      <w:tr w:rsidR="00C55948" w:rsidRPr="00661CE8" w14:paraId="26ECBC58" w14:textId="77777777" w:rsidTr="00A96838">
        <w:trPr>
          <w:jc w:val="center"/>
        </w:trPr>
        <w:tc>
          <w:tcPr>
            <w:tcW w:w="10036" w:type="dxa"/>
            <w:gridSpan w:val="5"/>
          </w:tcPr>
          <w:p w14:paraId="516FC796" w14:textId="77777777" w:rsidR="00C55948" w:rsidRDefault="00C55948" w:rsidP="00A96838">
            <w:pPr>
              <w:widowControl w:val="0"/>
              <w:autoSpaceDE w:val="0"/>
              <w:autoSpaceDN w:val="0"/>
              <w:spacing w:after="124" w:line="267" w:lineRule="auto"/>
              <w:ind w:left="-10" w:right="56"/>
              <w:contextualSpacing/>
              <w:jc w:val="both"/>
              <w:rPr>
                <w:rFonts w:asciiTheme="majorHAnsi" w:hAnsiTheme="majorHAnsi" w:cstheme="majorHAnsi"/>
                <w:sz w:val="20"/>
                <w:szCs w:val="20"/>
              </w:rPr>
            </w:pPr>
            <w:r w:rsidRPr="009B141F">
              <w:rPr>
                <w:rFonts w:ascii="Arial" w:hAnsi="Arial" w:cs="Arial"/>
                <w:sz w:val="17"/>
                <w:szCs w:val="17"/>
              </w:rPr>
              <w:t>1: O aluno não respeita, não cumpre nem revela preocupação.</w:t>
            </w:r>
          </w:p>
        </w:tc>
        <w:tc>
          <w:tcPr>
            <w:tcW w:w="709" w:type="dxa"/>
          </w:tcPr>
          <w:p w14:paraId="4848AB9F" w14:textId="77777777" w:rsidR="00C55948" w:rsidRPr="00661CE8" w:rsidRDefault="00C55948" w:rsidP="00A96838">
            <w:pPr>
              <w:contextualSpacing/>
              <w:jc w:val="center"/>
              <w:rPr>
                <w:rFonts w:ascii="Arial" w:hAnsi="Arial" w:cs="Arial"/>
                <w:b/>
                <w:bCs/>
                <w:sz w:val="17"/>
                <w:szCs w:val="17"/>
              </w:rPr>
            </w:pPr>
          </w:p>
        </w:tc>
      </w:tr>
      <w:tr w:rsidR="00C55948" w:rsidRPr="009B141F" w14:paraId="68052183" w14:textId="77777777" w:rsidTr="00A96838">
        <w:trPr>
          <w:jc w:val="center"/>
        </w:trPr>
        <w:tc>
          <w:tcPr>
            <w:tcW w:w="10745" w:type="dxa"/>
            <w:gridSpan w:val="6"/>
          </w:tcPr>
          <w:p w14:paraId="63023DAE" w14:textId="77777777" w:rsidR="00C55948" w:rsidRPr="009B141F" w:rsidRDefault="00C55948" w:rsidP="00A96838">
            <w:pPr>
              <w:contextualSpacing/>
              <w:jc w:val="center"/>
              <w:rPr>
                <w:rFonts w:ascii="Arial" w:hAnsi="Arial" w:cs="Arial"/>
                <w:b/>
                <w:bCs/>
                <w:sz w:val="17"/>
                <w:szCs w:val="17"/>
              </w:rPr>
            </w:pPr>
          </w:p>
        </w:tc>
      </w:tr>
      <w:tr w:rsidR="00C55948" w:rsidRPr="00683862" w14:paraId="5FE2BF5A" w14:textId="77777777" w:rsidTr="00C55948">
        <w:trPr>
          <w:jc w:val="center"/>
        </w:trPr>
        <w:tc>
          <w:tcPr>
            <w:tcW w:w="10745" w:type="dxa"/>
            <w:gridSpan w:val="6"/>
            <w:shd w:val="clear" w:color="auto" w:fill="E5B8B7" w:themeFill="accent2" w:themeFillTint="66"/>
          </w:tcPr>
          <w:p w14:paraId="27E38E9C" w14:textId="16F921A8" w:rsidR="00C55948" w:rsidRPr="00B739D5" w:rsidRDefault="00C55948" w:rsidP="00B739D5">
            <w:pPr>
              <w:pStyle w:val="PargrafodaLista"/>
              <w:numPr>
                <w:ilvl w:val="0"/>
                <w:numId w:val="6"/>
              </w:numPr>
              <w:rPr>
                <w:rFonts w:eastAsiaTheme="minorEastAsia"/>
                <w:sz w:val="20"/>
                <w:szCs w:val="20"/>
              </w:rPr>
            </w:pPr>
            <w:r w:rsidRPr="00683862">
              <w:rPr>
                <w:rFonts w:asciiTheme="majorHAnsi" w:hAnsiTheme="majorHAnsi" w:cstheme="majorHAnsi"/>
                <w:b/>
                <w:bCs/>
                <w:sz w:val="20"/>
                <w:szCs w:val="20"/>
              </w:rPr>
              <w:t xml:space="preserve">Interpretação e Comunicação </w:t>
            </w:r>
            <w:r w:rsidRPr="00683862">
              <w:rPr>
                <w:rFonts w:asciiTheme="majorHAnsi" w:hAnsiTheme="majorHAnsi" w:cstheme="majorHAnsi"/>
                <w:sz w:val="20"/>
                <w:szCs w:val="20"/>
              </w:rPr>
              <w:t>(</w:t>
            </w:r>
            <w:r w:rsidR="00B739D5" w:rsidRPr="00B739D5">
              <w:rPr>
                <w:rFonts w:eastAsiaTheme="minorEastAsia"/>
                <w:sz w:val="20"/>
                <w:szCs w:val="20"/>
              </w:rPr>
              <w:t>O aluno interpreta vocalmente peças musicais a solo e em grupo, reportório variado, com ou sem acompanhamento instrumental</w:t>
            </w:r>
            <w:r w:rsidR="00B739D5">
              <w:rPr>
                <w:rFonts w:eastAsiaTheme="minorEastAsia"/>
                <w:sz w:val="20"/>
                <w:szCs w:val="20"/>
              </w:rPr>
              <w:t>)</w:t>
            </w:r>
          </w:p>
        </w:tc>
      </w:tr>
      <w:tr w:rsidR="00C55948" w:rsidRPr="00661CE8" w14:paraId="7536E7B9" w14:textId="77777777" w:rsidTr="00A96838">
        <w:trPr>
          <w:jc w:val="center"/>
        </w:trPr>
        <w:tc>
          <w:tcPr>
            <w:tcW w:w="10036" w:type="dxa"/>
            <w:gridSpan w:val="5"/>
          </w:tcPr>
          <w:p w14:paraId="18D3C0E1" w14:textId="77777777" w:rsidR="00C55948" w:rsidRDefault="00C55948" w:rsidP="00A96838">
            <w:pPr>
              <w:widowControl w:val="0"/>
              <w:autoSpaceDE w:val="0"/>
              <w:autoSpaceDN w:val="0"/>
              <w:spacing w:after="124" w:line="267" w:lineRule="auto"/>
              <w:ind w:left="-10" w:right="56"/>
              <w:contextualSpacing/>
              <w:jc w:val="both"/>
              <w:rPr>
                <w:rFonts w:asciiTheme="majorHAnsi" w:hAnsiTheme="majorHAnsi" w:cstheme="majorHAnsi"/>
                <w:sz w:val="20"/>
                <w:szCs w:val="20"/>
              </w:rPr>
            </w:pPr>
            <w:r w:rsidRPr="009B141F">
              <w:rPr>
                <w:rFonts w:ascii="Arial" w:hAnsi="Arial" w:cs="Arial"/>
                <w:sz w:val="17"/>
                <w:szCs w:val="17"/>
              </w:rPr>
              <w:t>5: O aluno comporta-se de modo exemplar em relação ao esperado.</w:t>
            </w:r>
          </w:p>
        </w:tc>
        <w:tc>
          <w:tcPr>
            <w:tcW w:w="709" w:type="dxa"/>
          </w:tcPr>
          <w:p w14:paraId="0E9B41C5" w14:textId="77777777" w:rsidR="00C55948" w:rsidRPr="00661CE8" w:rsidRDefault="00C55948" w:rsidP="00A96838">
            <w:pPr>
              <w:contextualSpacing/>
              <w:jc w:val="center"/>
              <w:rPr>
                <w:rFonts w:ascii="Arial" w:hAnsi="Arial" w:cs="Arial"/>
                <w:b/>
                <w:bCs/>
                <w:sz w:val="17"/>
                <w:szCs w:val="17"/>
              </w:rPr>
            </w:pPr>
          </w:p>
        </w:tc>
      </w:tr>
      <w:tr w:rsidR="00C55948" w:rsidRPr="00661CE8" w14:paraId="70E8B168" w14:textId="77777777" w:rsidTr="00A96838">
        <w:trPr>
          <w:jc w:val="center"/>
        </w:trPr>
        <w:tc>
          <w:tcPr>
            <w:tcW w:w="10036" w:type="dxa"/>
            <w:gridSpan w:val="5"/>
          </w:tcPr>
          <w:p w14:paraId="56649725" w14:textId="77777777" w:rsidR="00C55948" w:rsidRDefault="00C55948" w:rsidP="00A96838">
            <w:pPr>
              <w:widowControl w:val="0"/>
              <w:autoSpaceDE w:val="0"/>
              <w:autoSpaceDN w:val="0"/>
              <w:spacing w:after="124" w:line="267" w:lineRule="auto"/>
              <w:ind w:left="-10" w:right="56"/>
              <w:contextualSpacing/>
              <w:jc w:val="both"/>
              <w:rPr>
                <w:rFonts w:asciiTheme="majorHAnsi" w:hAnsiTheme="majorHAnsi" w:cstheme="majorHAnsi"/>
                <w:sz w:val="20"/>
                <w:szCs w:val="20"/>
              </w:rPr>
            </w:pPr>
            <w:r w:rsidRPr="009B141F">
              <w:rPr>
                <w:rFonts w:ascii="Arial" w:hAnsi="Arial" w:cs="Arial"/>
                <w:sz w:val="17"/>
                <w:szCs w:val="17"/>
              </w:rPr>
              <w:t>4: O aluno cumpre quase sempre de acordo com os comportamentos esperados.</w:t>
            </w:r>
          </w:p>
        </w:tc>
        <w:tc>
          <w:tcPr>
            <w:tcW w:w="709" w:type="dxa"/>
          </w:tcPr>
          <w:p w14:paraId="6C0758DB" w14:textId="77777777" w:rsidR="00C55948" w:rsidRPr="00661CE8" w:rsidRDefault="00C55948" w:rsidP="00A96838">
            <w:pPr>
              <w:contextualSpacing/>
              <w:jc w:val="center"/>
              <w:rPr>
                <w:rFonts w:ascii="Arial" w:hAnsi="Arial" w:cs="Arial"/>
                <w:b/>
                <w:bCs/>
                <w:sz w:val="17"/>
                <w:szCs w:val="17"/>
              </w:rPr>
            </w:pPr>
          </w:p>
        </w:tc>
      </w:tr>
      <w:tr w:rsidR="00C55948" w:rsidRPr="00661CE8" w14:paraId="04C0662A" w14:textId="77777777" w:rsidTr="00A96838">
        <w:trPr>
          <w:jc w:val="center"/>
        </w:trPr>
        <w:tc>
          <w:tcPr>
            <w:tcW w:w="10036" w:type="dxa"/>
            <w:gridSpan w:val="5"/>
          </w:tcPr>
          <w:p w14:paraId="29EAD9B2" w14:textId="77777777" w:rsidR="00C55948" w:rsidRDefault="00C55948" w:rsidP="00A96838">
            <w:pPr>
              <w:widowControl w:val="0"/>
              <w:autoSpaceDE w:val="0"/>
              <w:autoSpaceDN w:val="0"/>
              <w:spacing w:after="124" w:line="267" w:lineRule="auto"/>
              <w:ind w:left="-10" w:right="56"/>
              <w:contextualSpacing/>
              <w:jc w:val="both"/>
              <w:rPr>
                <w:rFonts w:asciiTheme="majorHAnsi" w:hAnsiTheme="majorHAnsi" w:cstheme="majorHAnsi"/>
                <w:sz w:val="20"/>
                <w:szCs w:val="20"/>
              </w:rPr>
            </w:pPr>
            <w:r w:rsidRPr="009B141F">
              <w:rPr>
                <w:rFonts w:ascii="Arial" w:hAnsi="Arial" w:cs="Arial"/>
                <w:sz w:val="17"/>
                <w:szCs w:val="17"/>
              </w:rPr>
              <w:t>3: O aluno cumpre regularmente, mas algumas vezes de forma pouco apropriado.</w:t>
            </w:r>
          </w:p>
        </w:tc>
        <w:tc>
          <w:tcPr>
            <w:tcW w:w="709" w:type="dxa"/>
          </w:tcPr>
          <w:p w14:paraId="31AE3F55" w14:textId="77777777" w:rsidR="00C55948" w:rsidRPr="00661CE8" w:rsidRDefault="00C55948" w:rsidP="00A96838">
            <w:pPr>
              <w:contextualSpacing/>
              <w:jc w:val="center"/>
              <w:rPr>
                <w:rFonts w:ascii="Arial" w:hAnsi="Arial" w:cs="Arial"/>
                <w:b/>
                <w:bCs/>
                <w:sz w:val="17"/>
                <w:szCs w:val="17"/>
              </w:rPr>
            </w:pPr>
          </w:p>
        </w:tc>
      </w:tr>
      <w:tr w:rsidR="00C55948" w:rsidRPr="00661CE8" w14:paraId="62E19745" w14:textId="77777777" w:rsidTr="00A96838">
        <w:trPr>
          <w:jc w:val="center"/>
        </w:trPr>
        <w:tc>
          <w:tcPr>
            <w:tcW w:w="10036" w:type="dxa"/>
            <w:gridSpan w:val="5"/>
          </w:tcPr>
          <w:p w14:paraId="641C1B45" w14:textId="77777777" w:rsidR="00C55948" w:rsidRDefault="00C55948" w:rsidP="00A96838">
            <w:pPr>
              <w:widowControl w:val="0"/>
              <w:autoSpaceDE w:val="0"/>
              <w:autoSpaceDN w:val="0"/>
              <w:spacing w:after="124" w:line="267" w:lineRule="auto"/>
              <w:ind w:left="-10" w:right="56"/>
              <w:contextualSpacing/>
              <w:jc w:val="both"/>
              <w:rPr>
                <w:rFonts w:asciiTheme="majorHAnsi" w:hAnsiTheme="majorHAnsi" w:cstheme="majorHAnsi"/>
                <w:sz w:val="20"/>
                <w:szCs w:val="20"/>
              </w:rPr>
            </w:pPr>
            <w:r w:rsidRPr="009B141F">
              <w:rPr>
                <w:rFonts w:ascii="Arial" w:hAnsi="Arial" w:cs="Arial"/>
                <w:sz w:val="17"/>
                <w:szCs w:val="17"/>
              </w:rPr>
              <w:t>2: O aluno não cumpre ou cumpre pontualmente.</w:t>
            </w:r>
          </w:p>
        </w:tc>
        <w:tc>
          <w:tcPr>
            <w:tcW w:w="709" w:type="dxa"/>
          </w:tcPr>
          <w:p w14:paraId="254F00E2" w14:textId="77777777" w:rsidR="00C55948" w:rsidRPr="00661CE8" w:rsidRDefault="00C55948" w:rsidP="00A96838">
            <w:pPr>
              <w:contextualSpacing/>
              <w:jc w:val="center"/>
              <w:rPr>
                <w:rFonts w:ascii="Arial" w:hAnsi="Arial" w:cs="Arial"/>
                <w:b/>
                <w:bCs/>
                <w:sz w:val="17"/>
                <w:szCs w:val="17"/>
              </w:rPr>
            </w:pPr>
          </w:p>
        </w:tc>
      </w:tr>
      <w:tr w:rsidR="00C55948" w:rsidRPr="00661CE8" w14:paraId="65F482E6" w14:textId="77777777" w:rsidTr="00A96838">
        <w:trPr>
          <w:jc w:val="center"/>
        </w:trPr>
        <w:tc>
          <w:tcPr>
            <w:tcW w:w="10036" w:type="dxa"/>
            <w:gridSpan w:val="5"/>
          </w:tcPr>
          <w:p w14:paraId="0375229D" w14:textId="77777777" w:rsidR="00C55948" w:rsidRDefault="00C55948" w:rsidP="00A96838">
            <w:pPr>
              <w:widowControl w:val="0"/>
              <w:autoSpaceDE w:val="0"/>
              <w:autoSpaceDN w:val="0"/>
              <w:spacing w:after="124" w:line="267" w:lineRule="auto"/>
              <w:ind w:left="-10" w:right="56"/>
              <w:contextualSpacing/>
              <w:jc w:val="both"/>
              <w:rPr>
                <w:rFonts w:asciiTheme="majorHAnsi" w:hAnsiTheme="majorHAnsi" w:cstheme="majorHAnsi"/>
                <w:sz w:val="20"/>
                <w:szCs w:val="20"/>
              </w:rPr>
            </w:pPr>
            <w:r w:rsidRPr="009B141F">
              <w:rPr>
                <w:rFonts w:ascii="Arial" w:hAnsi="Arial" w:cs="Arial"/>
                <w:sz w:val="17"/>
                <w:szCs w:val="17"/>
              </w:rPr>
              <w:t>1: O aluno não respeita, não cumpre nem revela preocupação.</w:t>
            </w:r>
          </w:p>
        </w:tc>
        <w:tc>
          <w:tcPr>
            <w:tcW w:w="709" w:type="dxa"/>
          </w:tcPr>
          <w:p w14:paraId="3FBD8DC5" w14:textId="77777777" w:rsidR="00C55948" w:rsidRPr="00661CE8" w:rsidRDefault="00C55948" w:rsidP="00A96838">
            <w:pPr>
              <w:contextualSpacing/>
              <w:jc w:val="center"/>
              <w:rPr>
                <w:rFonts w:ascii="Arial" w:hAnsi="Arial" w:cs="Arial"/>
                <w:b/>
                <w:bCs/>
                <w:sz w:val="17"/>
                <w:szCs w:val="17"/>
              </w:rPr>
            </w:pPr>
          </w:p>
        </w:tc>
      </w:tr>
      <w:tr w:rsidR="00C55948" w:rsidRPr="00661CE8" w14:paraId="140C47EA" w14:textId="77777777" w:rsidTr="00A96838">
        <w:trPr>
          <w:jc w:val="center"/>
        </w:trPr>
        <w:tc>
          <w:tcPr>
            <w:tcW w:w="10745" w:type="dxa"/>
            <w:gridSpan w:val="6"/>
          </w:tcPr>
          <w:p w14:paraId="704EA491" w14:textId="77777777" w:rsidR="00C55948" w:rsidRPr="00661CE8" w:rsidRDefault="00C55948" w:rsidP="00A96838">
            <w:pPr>
              <w:contextualSpacing/>
              <w:jc w:val="center"/>
              <w:rPr>
                <w:rFonts w:ascii="Arial" w:hAnsi="Arial" w:cs="Arial"/>
                <w:b/>
                <w:bCs/>
                <w:sz w:val="17"/>
                <w:szCs w:val="17"/>
              </w:rPr>
            </w:pPr>
          </w:p>
        </w:tc>
      </w:tr>
      <w:tr w:rsidR="00C55948" w:rsidRPr="00661CE8" w14:paraId="590AE071" w14:textId="77777777" w:rsidTr="00C55948">
        <w:trPr>
          <w:jc w:val="center"/>
        </w:trPr>
        <w:tc>
          <w:tcPr>
            <w:tcW w:w="10745" w:type="dxa"/>
            <w:gridSpan w:val="6"/>
            <w:shd w:val="clear" w:color="auto" w:fill="D99594" w:themeFill="accent2" w:themeFillTint="99"/>
          </w:tcPr>
          <w:p w14:paraId="362F8B97" w14:textId="70D576BD" w:rsidR="00C55948" w:rsidRPr="00FC28D3" w:rsidRDefault="00C55948" w:rsidP="00A96838">
            <w:pPr>
              <w:jc w:val="center"/>
              <w:rPr>
                <w:rFonts w:ascii="Arial" w:hAnsi="Arial" w:cs="Arial"/>
                <w:b/>
                <w:bCs/>
              </w:rPr>
            </w:pPr>
            <w:r w:rsidRPr="00FC28D3">
              <w:rPr>
                <w:rFonts w:ascii="Arial" w:hAnsi="Arial" w:cs="Arial"/>
                <w:b/>
                <w:bCs/>
              </w:rPr>
              <w:t>Domínio das Atitudes e Valores</w:t>
            </w:r>
          </w:p>
        </w:tc>
      </w:tr>
      <w:tr w:rsidR="00C55948" w:rsidRPr="00683862" w14:paraId="74E79E7A" w14:textId="77777777" w:rsidTr="007F1C12">
        <w:trPr>
          <w:jc w:val="center"/>
        </w:trPr>
        <w:tc>
          <w:tcPr>
            <w:tcW w:w="10745" w:type="dxa"/>
            <w:gridSpan w:val="6"/>
            <w:shd w:val="clear" w:color="auto" w:fill="E5B8B7" w:themeFill="accent2" w:themeFillTint="66"/>
          </w:tcPr>
          <w:p w14:paraId="11513EEC" w14:textId="77777777" w:rsidR="00C55948" w:rsidRPr="00683862" w:rsidRDefault="00C55948" w:rsidP="00C55948">
            <w:pPr>
              <w:pStyle w:val="PargrafodaLista"/>
              <w:numPr>
                <w:ilvl w:val="0"/>
                <w:numId w:val="7"/>
              </w:numPr>
              <w:spacing w:before="120" w:after="120"/>
              <w:rPr>
                <w:rFonts w:asciiTheme="majorHAnsi" w:hAnsiTheme="majorHAnsi" w:cstheme="majorHAnsi"/>
                <w:b/>
                <w:bCs/>
                <w:sz w:val="20"/>
                <w:szCs w:val="20"/>
              </w:rPr>
            </w:pPr>
            <w:bookmarkStart w:id="5" w:name="_Hlk49183503"/>
            <w:r w:rsidRPr="00683862">
              <w:rPr>
                <w:rFonts w:asciiTheme="majorHAnsi" w:hAnsiTheme="majorHAnsi" w:cstheme="majorHAnsi"/>
                <w:b/>
                <w:bCs/>
                <w:sz w:val="20"/>
                <w:szCs w:val="20"/>
              </w:rPr>
              <w:t xml:space="preserve">RESPONSABILIDADE e INTEGRIDADE </w:t>
            </w:r>
            <w:r w:rsidRPr="00683862">
              <w:rPr>
                <w:rFonts w:asciiTheme="majorHAnsi" w:hAnsiTheme="majorHAnsi" w:cstheme="majorHAnsi"/>
                <w:sz w:val="20"/>
                <w:szCs w:val="20"/>
              </w:rPr>
              <w:t>(O aluno respeita o professor e os pares e cumpre aquilo a que se comprometeu. O aluno assume as consequências dos seus atos)</w:t>
            </w:r>
          </w:p>
        </w:tc>
      </w:tr>
      <w:tr w:rsidR="00C55948" w:rsidRPr="00661CE8" w14:paraId="7644A344" w14:textId="77777777" w:rsidTr="00A96838">
        <w:trPr>
          <w:jc w:val="center"/>
        </w:trPr>
        <w:tc>
          <w:tcPr>
            <w:tcW w:w="10036" w:type="dxa"/>
            <w:gridSpan w:val="5"/>
            <w:shd w:val="clear" w:color="auto" w:fill="auto"/>
          </w:tcPr>
          <w:p w14:paraId="74B797BE" w14:textId="77777777" w:rsidR="00C55948" w:rsidRPr="00661CE8" w:rsidRDefault="00C55948" w:rsidP="00A96838">
            <w:pPr>
              <w:contextualSpacing/>
              <w:rPr>
                <w:rFonts w:ascii="Arial" w:hAnsi="Arial" w:cs="Arial"/>
                <w:sz w:val="17"/>
                <w:szCs w:val="17"/>
              </w:rPr>
            </w:pPr>
            <w:bookmarkStart w:id="6" w:name="_Hlk48142621"/>
            <w:r w:rsidRPr="00661CE8">
              <w:rPr>
                <w:rFonts w:ascii="Arial" w:hAnsi="Arial" w:cs="Arial"/>
                <w:sz w:val="17"/>
                <w:szCs w:val="17"/>
              </w:rPr>
              <w:t>5: O aluno comporta-se de modo exemplar em relação ao esperado.</w:t>
            </w:r>
          </w:p>
        </w:tc>
        <w:tc>
          <w:tcPr>
            <w:tcW w:w="709" w:type="dxa"/>
            <w:shd w:val="clear" w:color="auto" w:fill="auto"/>
          </w:tcPr>
          <w:p w14:paraId="424543BE" w14:textId="77777777" w:rsidR="00C55948" w:rsidRPr="00661CE8" w:rsidRDefault="00C55948" w:rsidP="00A96838">
            <w:pPr>
              <w:contextualSpacing/>
              <w:rPr>
                <w:rFonts w:ascii="Arial" w:hAnsi="Arial" w:cs="Arial"/>
                <w:sz w:val="17"/>
                <w:szCs w:val="17"/>
              </w:rPr>
            </w:pPr>
          </w:p>
        </w:tc>
      </w:tr>
      <w:tr w:rsidR="00C55948" w:rsidRPr="00661CE8" w14:paraId="052A62D2" w14:textId="77777777" w:rsidTr="00A96838">
        <w:trPr>
          <w:jc w:val="center"/>
        </w:trPr>
        <w:tc>
          <w:tcPr>
            <w:tcW w:w="10036" w:type="dxa"/>
            <w:gridSpan w:val="5"/>
            <w:shd w:val="clear" w:color="auto" w:fill="auto"/>
          </w:tcPr>
          <w:p w14:paraId="42386056" w14:textId="77777777" w:rsidR="00C55948" w:rsidRPr="00661CE8" w:rsidRDefault="00C55948" w:rsidP="00A96838">
            <w:pPr>
              <w:contextualSpacing/>
              <w:rPr>
                <w:rFonts w:ascii="Arial" w:hAnsi="Arial" w:cs="Arial"/>
                <w:sz w:val="17"/>
                <w:szCs w:val="17"/>
              </w:rPr>
            </w:pPr>
            <w:r w:rsidRPr="00661CE8">
              <w:rPr>
                <w:rFonts w:ascii="Arial" w:hAnsi="Arial" w:cs="Arial"/>
                <w:sz w:val="17"/>
                <w:szCs w:val="17"/>
              </w:rPr>
              <w:t>4: O aluno cumpre quase sempre de acordo com os comportamentos esperados.</w:t>
            </w:r>
          </w:p>
        </w:tc>
        <w:tc>
          <w:tcPr>
            <w:tcW w:w="709" w:type="dxa"/>
            <w:shd w:val="clear" w:color="auto" w:fill="auto"/>
          </w:tcPr>
          <w:p w14:paraId="07D4AE2B" w14:textId="77777777" w:rsidR="00C55948" w:rsidRPr="00661CE8" w:rsidRDefault="00C55948" w:rsidP="00A96838">
            <w:pPr>
              <w:contextualSpacing/>
              <w:rPr>
                <w:rFonts w:ascii="Arial" w:hAnsi="Arial" w:cs="Arial"/>
                <w:sz w:val="17"/>
                <w:szCs w:val="17"/>
              </w:rPr>
            </w:pPr>
          </w:p>
        </w:tc>
      </w:tr>
      <w:tr w:rsidR="00C55948" w:rsidRPr="00661CE8" w14:paraId="1C7BCFFA" w14:textId="77777777" w:rsidTr="00A96838">
        <w:trPr>
          <w:jc w:val="center"/>
        </w:trPr>
        <w:tc>
          <w:tcPr>
            <w:tcW w:w="10036" w:type="dxa"/>
            <w:gridSpan w:val="5"/>
            <w:shd w:val="clear" w:color="auto" w:fill="auto"/>
          </w:tcPr>
          <w:p w14:paraId="461DB26F" w14:textId="77777777" w:rsidR="00C55948" w:rsidRPr="00661CE8" w:rsidRDefault="00C55948" w:rsidP="00A96838">
            <w:pPr>
              <w:contextualSpacing/>
              <w:rPr>
                <w:rFonts w:ascii="Arial" w:hAnsi="Arial" w:cs="Arial"/>
                <w:sz w:val="17"/>
                <w:szCs w:val="17"/>
              </w:rPr>
            </w:pPr>
            <w:r w:rsidRPr="00661CE8">
              <w:rPr>
                <w:rFonts w:ascii="Arial" w:hAnsi="Arial" w:cs="Arial"/>
                <w:sz w:val="17"/>
                <w:szCs w:val="17"/>
              </w:rPr>
              <w:t>3: O aluno cumpre regularmente, mas algumas vezes de forma pouco apropriado.</w:t>
            </w:r>
          </w:p>
        </w:tc>
        <w:tc>
          <w:tcPr>
            <w:tcW w:w="709" w:type="dxa"/>
            <w:shd w:val="clear" w:color="auto" w:fill="auto"/>
          </w:tcPr>
          <w:p w14:paraId="7C53233D" w14:textId="77777777" w:rsidR="00C55948" w:rsidRPr="00661CE8" w:rsidRDefault="00C55948" w:rsidP="00A96838">
            <w:pPr>
              <w:contextualSpacing/>
              <w:rPr>
                <w:rFonts w:ascii="Arial" w:hAnsi="Arial" w:cs="Arial"/>
                <w:sz w:val="17"/>
                <w:szCs w:val="17"/>
              </w:rPr>
            </w:pPr>
          </w:p>
        </w:tc>
      </w:tr>
      <w:tr w:rsidR="00C55948" w:rsidRPr="00661CE8" w14:paraId="4A96F77D" w14:textId="77777777" w:rsidTr="00A96838">
        <w:trPr>
          <w:jc w:val="center"/>
        </w:trPr>
        <w:tc>
          <w:tcPr>
            <w:tcW w:w="10036" w:type="dxa"/>
            <w:gridSpan w:val="5"/>
            <w:shd w:val="clear" w:color="auto" w:fill="auto"/>
          </w:tcPr>
          <w:p w14:paraId="54E66430" w14:textId="77777777" w:rsidR="00C55948" w:rsidRPr="00661CE8" w:rsidRDefault="00C55948" w:rsidP="00A96838">
            <w:pPr>
              <w:contextualSpacing/>
              <w:rPr>
                <w:rFonts w:ascii="Arial" w:hAnsi="Arial" w:cs="Arial"/>
                <w:sz w:val="17"/>
                <w:szCs w:val="17"/>
              </w:rPr>
            </w:pPr>
            <w:r w:rsidRPr="00661CE8">
              <w:rPr>
                <w:rFonts w:ascii="Arial" w:hAnsi="Arial" w:cs="Arial"/>
                <w:sz w:val="17"/>
                <w:szCs w:val="17"/>
              </w:rPr>
              <w:t>2: O aluno não cumpre ou cumpre pontualmente.</w:t>
            </w:r>
          </w:p>
        </w:tc>
        <w:tc>
          <w:tcPr>
            <w:tcW w:w="709" w:type="dxa"/>
            <w:shd w:val="clear" w:color="auto" w:fill="auto"/>
          </w:tcPr>
          <w:p w14:paraId="259E7263" w14:textId="77777777" w:rsidR="00C55948" w:rsidRPr="00661CE8" w:rsidRDefault="00C55948" w:rsidP="00A96838">
            <w:pPr>
              <w:contextualSpacing/>
              <w:rPr>
                <w:rFonts w:ascii="Arial" w:hAnsi="Arial" w:cs="Arial"/>
                <w:sz w:val="17"/>
                <w:szCs w:val="17"/>
              </w:rPr>
            </w:pPr>
          </w:p>
        </w:tc>
      </w:tr>
      <w:tr w:rsidR="00C55948" w:rsidRPr="00661CE8" w14:paraId="5D8C2FC1" w14:textId="77777777" w:rsidTr="00A96838">
        <w:trPr>
          <w:jc w:val="center"/>
        </w:trPr>
        <w:tc>
          <w:tcPr>
            <w:tcW w:w="10036" w:type="dxa"/>
            <w:gridSpan w:val="5"/>
            <w:shd w:val="clear" w:color="auto" w:fill="auto"/>
          </w:tcPr>
          <w:p w14:paraId="1CA140BE" w14:textId="77777777" w:rsidR="00C55948" w:rsidRPr="00661CE8" w:rsidRDefault="00C55948" w:rsidP="00A96838">
            <w:pPr>
              <w:contextualSpacing/>
              <w:rPr>
                <w:rFonts w:ascii="Arial" w:hAnsi="Arial" w:cs="Arial"/>
                <w:sz w:val="17"/>
                <w:szCs w:val="17"/>
              </w:rPr>
            </w:pPr>
            <w:r w:rsidRPr="00661CE8">
              <w:rPr>
                <w:rFonts w:ascii="Arial" w:hAnsi="Arial" w:cs="Arial"/>
                <w:sz w:val="17"/>
                <w:szCs w:val="17"/>
              </w:rPr>
              <w:t>1: O aluno não respeita, não cumpre nem revela preocupação.</w:t>
            </w:r>
          </w:p>
        </w:tc>
        <w:tc>
          <w:tcPr>
            <w:tcW w:w="709" w:type="dxa"/>
            <w:shd w:val="clear" w:color="auto" w:fill="auto"/>
          </w:tcPr>
          <w:p w14:paraId="713D73B1" w14:textId="77777777" w:rsidR="00C55948" w:rsidRPr="00661CE8" w:rsidRDefault="00C55948" w:rsidP="00A96838">
            <w:pPr>
              <w:contextualSpacing/>
              <w:rPr>
                <w:rFonts w:ascii="Arial" w:hAnsi="Arial" w:cs="Arial"/>
                <w:sz w:val="17"/>
                <w:szCs w:val="17"/>
              </w:rPr>
            </w:pPr>
          </w:p>
        </w:tc>
      </w:tr>
      <w:tr w:rsidR="00C55948" w:rsidRPr="00661CE8" w14:paraId="33482D4F" w14:textId="77777777" w:rsidTr="00A96838">
        <w:trPr>
          <w:jc w:val="center"/>
        </w:trPr>
        <w:tc>
          <w:tcPr>
            <w:tcW w:w="10745" w:type="dxa"/>
            <w:gridSpan w:val="6"/>
            <w:shd w:val="clear" w:color="auto" w:fill="auto"/>
          </w:tcPr>
          <w:p w14:paraId="6610F306" w14:textId="77777777" w:rsidR="00C55948" w:rsidRPr="00661CE8" w:rsidRDefault="00C55948" w:rsidP="00A96838">
            <w:pPr>
              <w:contextualSpacing/>
              <w:rPr>
                <w:rFonts w:ascii="Arial" w:hAnsi="Arial" w:cs="Arial"/>
                <w:sz w:val="17"/>
                <w:szCs w:val="17"/>
              </w:rPr>
            </w:pPr>
          </w:p>
        </w:tc>
      </w:tr>
      <w:tr w:rsidR="00C55948" w:rsidRPr="00683862" w14:paraId="3AD91EEE" w14:textId="77777777" w:rsidTr="007F1C12">
        <w:trPr>
          <w:jc w:val="center"/>
        </w:trPr>
        <w:tc>
          <w:tcPr>
            <w:tcW w:w="10745" w:type="dxa"/>
            <w:gridSpan w:val="6"/>
            <w:shd w:val="clear" w:color="auto" w:fill="E5B8B7" w:themeFill="accent2" w:themeFillTint="66"/>
          </w:tcPr>
          <w:p w14:paraId="72FEFA66" w14:textId="77777777" w:rsidR="00C55948" w:rsidRPr="00683862" w:rsidRDefault="00C55948" w:rsidP="00C55948">
            <w:pPr>
              <w:pStyle w:val="PargrafodaLista"/>
              <w:numPr>
                <w:ilvl w:val="0"/>
                <w:numId w:val="7"/>
              </w:numPr>
              <w:spacing w:before="120" w:after="120"/>
              <w:rPr>
                <w:rFonts w:asciiTheme="majorHAnsi" w:hAnsiTheme="majorHAnsi" w:cstheme="majorHAnsi"/>
                <w:b/>
                <w:bCs/>
                <w:sz w:val="20"/>
                <w:szCs w:val="20"/>
              </w:rPr>
            </w:pPr>
            <w:r w:rsidRPr="00683862">
              <w:rPr>
                <w:rFonts w:asciiTheme="majorHAnsi" w:hAnsiTheme="majorHAnsi" w:cstheme="majorHAnsi"/>
                <w:b/>
                <w:bCs/>
                <w:sz w:val="20"/>
                <w:szCs w:val="20"/>
              </w:rPr>
              <w:t xml:space="preserve">PARTICIPAÇÃO e DINAMIZAÇÃO </w:t>
            </w:r>
            <w:r w:rsidRPr="00683862">
              <w:rPr>
                <w:rFonts w:asciiTheme="majorHAnsi" w:hAnsiTheme="majorHAnsi" w:cstheme="majorHAnsi"/>
                <w:sz w:val="20"/>
                <w:szCs w:val="20"/>
              </w:rPr>
              <w:t>(O aluno é assíduo, participativo e colabora nas atividades.  Apresenta propostas de atividades e dinamiza atividades relevantes para a turma e para a comunidade)</w:t>
            </w:r>
          </w:p>
        </w:tc>
      </w:tr>
      <w:tr w:rsidR="00C55948" w:rsidRPr="00661CE8" w14:paraId="4AB7ADD3" w14:textId="77777777" w:rsidTr="00A96838">
        <w:trPr>
          <w:jc w:val="center"/>
        </w:trPr>
        <w:tc>
          <w:tcPr>
            <w:tcW w:w="10036" w:type="dxa"/>
            <w:gridSpan w:val="5"/>
            <w:shd w:val="clear" w:color="auto" w:fill="auto"/>
          </w:tcPr>
          <w:p w14:paraId="36845E50" w14:textId="77777777" w:rsidR="00C55948" w:rsidRPr="00FC28D3" w:rsidRDefault="00C55948" w:rsidP="00A96838">
            <w:pPr>
              <w:contextualSpacing/>
              <w:rPr>
                <w:rFonts w:ascii="Arial" w:hAnsi="Arial" w:cs="Arial"/>
                <w:b/>
                <w:bCs/>
                <w:sz w:val="17"/>
                <w:szCs w:val="17"/>
              </w:rPr>
            </w:pPr>
            <w:r w:rsidRPr="0055564E">
              <w:rPr>
                <w:rFonts w:ascii="Arial" w:hAnsi="Arial" w:cs="Arial"/>
                <w:sz w:val="17"/>
                <w:szCs w:val="17"/>
              </w:rPr>
              <w:t>5: O aluno comporta-se de modo exemplar em relação ao esperado.</w:t>
            </w:r>
          </w:p>
        </w:tc>
        <w:tc>
          <w:tcPr>
            <w:tcW w:w="709" w:type="dxa"/>
            <w:shd w:val="clear" w:color="auto" w:fill="auto"/>
          </w:tcPr>
          <w:p w14:paraId="0F22F257" w14:textId="77777777" w:rsidR="00C55948" w:rsidRPr="00661CE8" w:rsidRDefault="00C55948" w:rsidP="00A96838">
            <w:pPr>
              <w:contextualSpacing/>
              <w:rPr>
                <w:rFonts w:ascii="Arial" w:hAnsi="Arial" w:cs="Arial"/>
                <w:b/>
                <w:bCs/>
                <w:sz w:val="17"/>
                <w:szCs w:val="17"/>
              </w:rPr>
            </w:pPr>
          </w:p>
        </w:tc>
      </w:tr>
      <w:tr w:rsidR="00C55948" w:rsidRPr="00661CE8" w14:paraId="216F1943" w14:textId="77777777" w:rsidTr="00A96838">
        <w:trPr>
          <w:jc w:val="center"/>
        </w:trPr>
        <w:tc>
          <w:tcPr>
            <w:tcW w:w="10036" w:type="dxa"/>
            <w:gridSpan w:val="5"/>
            <w:shd w:val="clear" w:color="auto" w:fill="auto"/>
          </w:tcPr>
          <w:p w14:paraId="039456AA" w14:textId="77777777" w:rsidR="00C55948" w:rsidRPr="0055564E" w:rsidRDefault="00C55948" w:rsidP="00A96838">
            <w:pPr>
              <w:contextualSpacing/>
              <w:rPr>
                <w:rFonts w:ascii="Arial" w:hAnsi="Arial" w:cs="Arial"/>
                <w:sz w:val="17"/>
                <w:szCs w:val="17"/>
              </w:rPr>
            </w:pPr>
            <w:r w:rsidRPr="0055564E">
              <w:rPr>
                <w:rFonts w:ascii="Arial" w:hAnsi="Arial" w:cs="Arial"/>
                <w:sz w:val="17"/>
                <w:szCs w:val="17"/>
              </w:rPr>
              <w:t>4: O aluno cumpre quase sempre de acordo com os comportamentos esperados.</w:t>
            </w:r>
          </w:p>
        </w:tc>
        <w:tc>
          <w:tcPr>
            <w:tcW w:w="709" w:type="dxa"/>
            <w:shd w:val="clear" w:color="auto" w:fill="auto"/>
          </w:tcPr>
          <w:p w14:paraId="6CCD7785" w14:textId="77777777" w:rsidR="00C55948" w:rsidRPr="00661CE8" w:rsidRDefault="00C55948" w:rsidP="00A96838">
            <w:pPr>
              <w:contextualSpacing/>
              <w:rPr>
                <w:rFonts w:ascii="Arial" w:hAnsi="Arial" w:cs="Arial"/>
                <w:b/>
                <w:bCs/>
                <w:sz w:val="17"/>
                <w:szCs w:val="17"/>
              </w:rPr>
            </w:pPr>
          </w:p>
        </w:tc>
      </w:tr>
      <w:tr w:rsidR="00C55948" w:rsidRPr="00661CE8" w14:paraId="5B44CAFA" w14:textId="77777777" w:rsidTr="00A96838">
        <w:trPr>
          <w:jc w:val="center"/>
        </w:trPr>
        <w:tc>
          <w:tcPr>
            <w:tcW w:w="10036" w:type="dxa"/>
            <w:gridSpan w:val="5"/>
            <w:shd w:val="clear" w:color="auto" w:fill="auto"/>
          </w:tcPr>
          <w:p w14:paraId="3E28E134" w14:textId="77777777" w:rsidR="00C55948" w:rsidRPr="0055564E" w:rsidRDefault="00C55948" w:rsidP="00A96838">
            <w:pPr>
              <w:contextualSpacing/>
              <w:rPr>
                <w:rFonts w:ascii="Arial" w:hAnsi="Arial" w:cs="Arial"/>
                <w:sz w:val="17"/>
                <w:szCs w:val="17"/>
              </w:rPr>
            </w:pPr>
            <w:r w:rsidRPr="0055564E">
              <w:rPr>
                <w:rFonts w:ascii="Arial" w:hAnsi="Arial" w:cs="Arial"/>
                <w:sz w:val="17"/>
                <w:szCs w:val="17"/>
              </w:rPr>
              <w:t>3: O aluno cumpre regularmente, mas algumas vezes de forma pouco apropriado.</w:t>
            </w:r>
          </w:p>
        </w:tc>
        <w:tc>
          <w:tcPr>
            <w:tcW w:w="709" w:type="dxa"/>
            <w:shd w:val="clear" w:color="auto" w:fill="auto"/>
          </w:tcPr>
          <w:p w14:paraId="415454C4" w14:textId="77777777" w:rsidR="00C55948" w:rsidRPr="00661CE8" w:rsidRDefault="00C55948" w:rsidP="00A96838">
            <w:pPr>
              <w:contextualSpacing/>
              <w:rPr>
                <w:rFonts w:ascii="Arial" w:hAnsi="Arial" w:cs="Arial"/>
                <w:b/>
                <w:bCs/>
                <w:sz w:val="17"/>
                <w:szCs w:val="17"/>
              </w:rPr>
            </w:pPr>
          </w:p>
        </w:tc>
      </w:tr>
      <w:tr w:rsidR="00C55948" w:rsidRPr="00661CE8" w14:paraId="0BB8CA9C" w14:textId="77777777" w:rsidTr="00A96838">
        <w:trPr>
          <w:jc w:val="center"/>
        </w:trPr>
        <w:tc>
          <w:tcPr>
            <w:tcW w:w="10036" w:type="dxa"/>
            <w:gridSpan w:val="5"/>
            <w:shd w:val="clear" w:color="auto" w:fill="auto"/>
          </w:tcPr>
          <w:p w14:paraId="792BC89C" w14:textId="77777777" w:rsidR="00C55948" w:rsidRPr="0055564E" w:rsidRDefault="00C55948" w:rsidP="00A96838">
            <w:pPr>
              <w:contextualSpacing/>
              <w:rPr>
                <w:rFonts w:ascii="Arial" w:hAnsi="Arial" w:cs="Arial"/>
                <w:sz w:val="17"/>
                <w:szCs w:val="17"/>
              </w:rPr>
            </w:pPr>
            <w:r w:rsidRPr="0055564E">
              <w:rPr>
                <w:rFonts w:ascii="Arial" w:hAnsi="Arial" w:cs="Arial"/>
                <w:sz w:val="17"/>
                <w:szCs w:val="17"/>
              </w:rPr>
              <w:t>2: O aluno não cumpre ou cumpre pontualmente.</w:t>
            </w:r>
          </w:p>
        </w:tc>
        <w:tc>
          <w:tcPr>
            <w:tcW w:w="709" w:type="dxa"/>
            <w:shd w:val="clear" w:color="auto" w:fill="auto"/>
          </w:tcPr>
          <w:p w14:paraId="1FBC092D" w14:textId="77777777" w:rsidR="00C55948" w:rsidRPr="00661CE8" w:rsidRDefault="00C55948" w:rsidP="00A96838">
            <w:pPr>
              <w:contextualSpacing/>
              <w:rPr>
                <w:rFonts w:ascii="Arial" w:hAnsi="Arial" w:cs="Arial"/>
                <w:b/>
                <w:bCs/>
                <w:sz w:val="17"/>
                <w:szCs w:val="17"/>
              </w:rPr>
            </w:pPr>
          </w:p>
        </w:tc>
      </w:tr>
      <w:tr w:rsidR="00C55948" w:rsidRPr="00661CE8" w14:paraId="5A395B40" w14:textId="77777777" w:rsidTr="00A96838">
        <w:trPr>
          <w:jc w:val="center"/>
        </w:trPr>
        <w:tc>
          <w:tcPr>
            <w:tcW w:w="10036" w:type="dxa"/>
            <w:gridSpan w:val="5"/>
            <w:shd w:val="clear" w:color="auto" w:fill="auto"/>
          </w:tcPr>
          <w:p w14:paraId="4B416C2F" w14:textId="77777777" w:rsidR="00C55948" w:rsidRPr="0055564E" w:rsidRDefault="00C55948" w:rsidP="00A96838">
            <w:pPr>
              <w:contextualSpacing/>
              <w:rPr>
                <w:rFonts w:ascii="Arial" w:hAnsi="Arial" w:cs="Arial"/>
                <w:sz w:val="17"/>
                <w:szCs w:val="17"/>
              </w:rPr>
            </w:pPr>
            <w:r w:rsidRPr="0055564E">
              <w:rPr>
                <w:rFonts w:ascii="Arial" w:hAnsi="Arial" w:cs="Arial"/>
                <w:sz w:val="17"/>
                <w:szCs w:val="17"/>
              </w:rPr>
              <w:t>1: O aluno não respeita, não cumpre nem revela preocupação.</w:t>
            </w:r>
          </w:p>
        </w:tc>
        <w:tc>
          <w:tcPr>
            <w:tcW w:w="709" w:type="dxa"/>
            <w:shd w:val="clear" w:color="auto" w:fill="auto"/>
          </w:tcPr>
          <w:p w14:paraId="27E012AE" w14:textId="77777777" w:rsidR="00C55948" w:rsidRPr="00661CE8" w:rsidRDefault="00C55948" w:rsidP="00A96838">
            <w:pPr>
              <w:contextualSpacing/>
              <w:rPr>
                <w:rFonts w:ascii="Arial" w:hAnsi="Arial" w:cs="Arial"/>
                <w:b/>
                <w:bCs/>
                <w:sz w:val="17"/>
                <w:szCs w:val="17"/>
              </w:rPr>
            </w:pPr>
          </w:p>
        </w:tc>
      </w:tr>
      <w:bookmarkEnd w:id="5"/>
      <w:bookmarkEnd w:id="6"/>
    </w:tbl>
    <w:p w14:paraId="1BFB0B55" w14:textId="77777777" w:rsidR="00C55948" w:rsidRDefault="00C55948" w:rsidP="00C55948">
      <w:pPr>
        <w:jc w:val="center"/>
        <w:rPr>
          <w:i/>
          <w:sz w:val="18"/>
          <w:szCs w:val="18"/>
          <w:vertAlign w:val="superscript"/>
        </w:rPr>
      </w:pPr>
    </w:p>
    <w:p w14:paraId="3732EC88" w14:textId="467DBE5B" w:rsidR="00B739D5" w:rsidRDefault="00B739D5">
      <w:pPr>
        <w:rPr>
          <w:i/>
          <w:sz w:val="18"/>
          <w:szCs w:val="18"/>
          <w:vertAlign w:val="superscript"/>
        </w:rPr>
      </w:pPr>
      <w:r>
        <w:rPr>
          <w:i/>
          <w:sz w:val="18"/>
          <w:szCs w:val="18"/>
          <w:vertAlign w:val="superscript"/>
        </w:rPr>
        <w:br w:type="page"/>
      </w:r>
    </w:p>
    <w:p w14:paraId="60FC78DB" w14:textId="77777777" w:rsidR="00500F91" w:rsidRDefault="00500F91" w:rsidP="00C55948">
      <w:pPr>
        <w:spacing w:after="0" w:line="240" w:lineRule="auto"/>
        <w:jc w:val="center"/>
        <w:rPr>
          <w:i/>
          <w:sz w:val="18"/>
          <w:szCs w:val="18"/>
          <w:vertAlign w:val="superscript"/>
        </w:rPr>
      </w:pPr>
    </w:p>
    <w:p w14:paraId="3822EE5D" w14:textId="77777777" w:rsidR="00C55948" w:rsidRDefault="00C55948">
      <w:pPr>
        <w:rPr>
          <w:b/>
          <w:i/>
          <w:color w:val="FFFFFF" w:themeColor="background1"/>
          <w:szCs w:val="22"/>
        </w:rPr>
      </w:pPr>
    </w:p>
    <w:p w14:paraId="6A308880" w14:textId="256AF8AE" w:rsidR="00A8321D" w:rsidRPr="00A8321D" w:rsidRDefault="00A8321D" w:rsidP="00A8321D">
      <w:pPr>
        <w:pBdr>
          <w:bottom w:val="single" w:sz="4" w:space="1" w:color="auto"/>
        </w:pBdr>
        <w:shd w:val="clear" w:color="auto" w:fill="943634" w:themeFill="accent2" w:themeFillShade="BF"/>
        <w:spacing w:before="240"/>
        <w:rPr>
          <w:b/>
          <w:i/>
          <w:color w:val="FFFFFF" w:themeColor="background1"/>
          <w:szCs w:val="22"/>
        </w:rPr>
      </w:pPr>
      <w:r w:rsidRPr="00A8321D">
        <w:rPr>
          <w:b/>
          <w:i/>
          <w:color w:val="FFFFFF" w:themeColor="background1"/>
          <w:szCs w:val="22"/>
        </w:rPr>
        <w:t>Cont</w:t>
      </w:r>
    </w:p>
    <w:p w14:paraId="0EF776B2" w14:textId="2750285E" w:rsidR="00B739D5" w:rsidRPr="003625D5" w:rsidRDefault="00527BDA" w:rsidP="00B739D5">
      <w:pPr>
        <w:pStyle w:val="PargrafodaLista"/>
        <w:numPr>
          <w:ilvl w:val="0"/>
          <w:numId w:val="8"/>
        </w:numPr>
        <w:spacing w:after="120"/>
        <w:jc w:val="both"/>
        <w:rPr>
          <w:sz w:val="24"/>
        </w:rPr>
      </w:pPr>
      <w:r w:rsidRPr="00A8321D">
        <w:rPr>
          <w:b/>
          <w:sz w:val="20"/>
          <w:szCs w:val="20"/>
        </w:rPr>
        <w:t>Nota:</w:t>
      </w:r>
      <w:r w:rsidRPr="00A8321D">
        <w:rPr>
          <w:sz w:val="20"/>
          <w:szCs w:val="20"/>
        </w:rPr>
        <w:t xml:space="preserve"> A </w:t>
      </w:r>
      <w:r>
        <w:rPr>
          <w:sz w:val="20"/>
          <w:szCs w:val="20"/>
        </w:rPr>
        <w:t>avaliação é contínua, cumulativa e globalizante, não se prevendo ponderações diferenciadas para cada um dos períodos, e deve-se considerar todos os elementos de avaliação obtidos pelos alunos até ao momento.</w:t>
      </w:r>
      <w:r w:rsidR="00B739D5" w:rsidRPr="00B739D5">
        <w:rPr>
          <w:rFonts w:cstheme="minorHAnsi"/>
          <w:sz w:val="20"/>
          <w:szCs w:val="20"/>
        </w:rPr>
        <w:t xml:space="preserve"> </w:t>
      </w:r>
      <w:r w:rsidR="00B739D5" w:rsidRPr="003625D5">
        <w:rPr>
          <w:rFonts w:cstheme="minorHAnsi"/>
          <w:sz w:val="20"/>
          <w:szCs w:val="20"/>
        </w:rPr>
        <w:t>Os Critérios de avaliação definidos para o ano letivo 2020-21 estão concebidos de modo a permitir a sua aplicação nos três regimes de funcionamento (Presencial, Misto e de Educação à Distância</w:t>
      </w:r>
    </w:p>
    <w:p w14:paraId="4691391F" w14:textId="31ECBD23" w:rsidR="00B739D5" w:rsidRPr="003625D5" w:rsidRDefault="00B739D5" w:rsidP="00B739D5">
      <w:pPr>
        <w:pStyle w:val="PargrafodaLista"/>
        <w:numPr>
          <w:ilvl w:val="0"/>
          <w:numId w:val="8"/>
        </w:numPr>
        <w:spacing w:after="120"/>
        <w:jc w:val="both"/>
        <w:rPr>
          <w:sz w:val="24"/>
        </w:rPr>
      </w:pPr>
      <w:r w:rsidRPr="003625D5">
        <w:rPr>
          <w:rFonts w:cstheme="minorHAnsi"/>
          <w:sz w:val="20"/>
          <w:szCs w:val="20"/>
        </w:rPr>
        <w:t>No ensino básico (n.º 2 do artigo 18.º da Portaria 223A/18) os critérios de avaliação enunciam um perfil de aprendizagens específicas para cada ano ou ciclo de escolaridade, integrando descritores de desempenho, em consonância com as áreas de competências inscritas no Perfil dos Alunos à Saída da Escolaridade Obrigatória.</w:t>
      </w:r>
    </w:p>
    <w:p w14:paraId="4C49256A" w14:textId="77777777" w:rsidR="00B739D5" w:rsidRPr="003625D5" w:rsidRDefault="00B739D5" w:rsidP="00B739D5">
      <w:pPr>
        <w:pStyle w:val="PargrafodaLista"/>
        <w:numPr>
          <w:ilvl w:val="0"/>
          <w:numId w:val="8"/>
        </w:numPr>
        <w:spacing w:after="120"/>
        <w:jc w:val="both"/>
        <w:rPr>
          <w:sz w:val="24"/>
        </w:rPr>
      </w:pPr>
      <w:r w:rsidRPr="003625D5">
        <w:rPr>
          <w:rFonts w:cstheme="minorHAnsi"/>
          <w:sz w:val="20"/>
          <w:szCs w:val="20"/>
        </w:rPr>
        <w:t xml:space="preserve">As competências são combinações complexas de conhecimentos, capacidades e atitudes, centrais no perfil dos alunos na escolaridade obrigatória, por isso, a avaliação é entendida </w:t>
      </w:r>
      <w:r w:rsidRPr="003625D5">
        <w:rPr>
          <w:rFonts w:cstheme="minorHAnsi"/>
          <w:b/>
          <w:bCs/>
          <w:sz w:val="20"/>
          <w:szCs w:val="20"/>
        </w:rPr>
        <w:t>como contínua, cumulativa e globalizante</w:t>
      </w:r>
      <w:r w:rsidRPr="003625D5">
        <w:rPr>
          <w:rFonts w:cstheme="minorHAnsi"/>
          <w:sz w:val="20"/>
          <w:szCs w:val="20"/>
        </w:rPr>
        <w:t>.</w:t>
      </w:r>
    </w:p>
    <w:p w14:paraId="2D2D3477" w14:textId="32525922" w:rsidR="00B739D5" w:rsidRPr="00B739D5" w:rsidRDefault="00B739D5" w:rsidP="00B739D5">
      <w:pPr>
        <w:pStyle w:val="PargrafodaLista"/>
        <w:numPr>
          <w:ilvl w:val="0"/>
          <w:numId w:val="8"/>
        </w:numPr>
        <w:spacing w:after="120"/>
        <w:jc w:val="both"/>
        <w:rPr>
          <w:sz w:val="24"/>
        </w:rPr>
      </w:pPr>
      <w:r w:rsidRPr="003625D5">
        <w:rPr>
          <w:rFonts w:cstheme="minorHAnsi"/>
          <w:sz w:val="20"/>
          <w:szCs w:val="20"/>
        </w:rPr>
        <w:t>Os instrumentos de avaliação adequar-se-ão ao nível médio das aprendizagens da turma, salvo nos casos em que a necessidade de diferenciação obrigue ao uso de instrumentos de avaliação específicos (Sem prejuízo do disposto na alínea a) dos artigos n.º 8, 9 e 10, e do artigo n.º 2 do artigo 28.º do Decreto-Lei n.º 54/2018, de 6 de julho).</w:t>
      </w:r>
    </w:p>
    <w:p w14:paraId="2D314016" w14:textId="77777777" w:rsidR="00B739D5" w:rsidRPr="00B739D5" w:rsidRDefault="00B739D5" w:rsidP="00B739D5">
      <w:pPr>
        <w:pStyle w:val="PargrafodaLista"/>
        <w:spacing w:after="120"/>
        <w:jc w:val="both"/>
        <w:rPr>
          <w:sz w:val="24"/>
        </w:rPr>
      </w:pPr>
    </w:p>
    <w:p w14:paraId="6951AB47" w14:textId="77777777" w:rsidR="00B739D5" w:rsidRPr="00B739D5" w:rsidRDefault="00B739D5" w:rsidP="00B739D5">
      <w:pPr>
        <w:pStyle w:val="PargrafodaLista"/>
        <w:spacing w:after="120"/>
        <w:jc w:val="both"/>
        <w:rPr>
          <w:sz w:val="24"/>
        </w:rPr>
      </w:pPr>
    </w:p>
    <w:p w14:paraId="03EC9E3F" w14:textId="77777777" w:rsidR="00B739D5" w:rsidRPr="00B739D5" w:rsidRDefault="00B739D5" w:rsidP="00B739D5">
      <w:pPr>
        <w:pStyle w:val="PargrafodaLista"/>
        <w:spacing w:after="120"/>
        <w:jc w:val="both"/>
        <w:rPr>
          <w:sz w:val="24"/>
        </w:rPr>
      </w:pPr>
    </w:p>
    <w:p w14:paraId="640B5686" w14:textId="77777777" w:rsidR="00B739D5" w:rsidRPr="00B739D5" w:rsidRDefault="00B739D5" w:rsidP="00B739D5">
      <w:pPr>
        <w:pStyle w:val="PargrafodaLista"/>
        <w:spacing w:after="120"/>
        <w:jc w:val="both"/>
        <w:rPr>
          <w:sz w:val="24"/>
        </w:rPr>
      </w:pPr>
    </w:p>
    <w:p w14:paraId="1C3245EB" w14:textId="77777777" w:rsidR="00B739D5" w:rsidRPr="00436009" w:rsidRDefault="00B739D5" w:rsidP="00436009">
      <w:pPr>
        <w:spacing w:after="120"/>
        <w:jc w:val="both"/>
        <w:rPr>
          <w:sz w:val="24"/>
        </w:rPr>
      </w:pPr>
    </w:p>
    <w:p w14:paraId="6A308881" w14:textId="3A4294B8" w:rsidR="00527BDA" w:rsidRPr="00A8321D" w:rsidRDefault="00527BDA" w:rsidP="00527BDA">
      <w:pPr>
        <w:spacing w:before="240"/>
        <w:jc w:val="both"/>
        <w:rPr>
          <w:sz w:val="18"/>
          <w:szCs w:val="18"/>
        </w:rPr>
      </w:pPr>
      <w:r>
        <w:rPr>
          <w:sz w:val="20"/>
          <w:szCs w:val="20"/>
        </w:rPr>
        <w:t xml:space="preserve"> </w:t>
      </w:r>
    </w:p>
    <w:p w14:paraId="6A308883" w14:textId="77777777" w:rsidR="00A8321D" w:rsidRPr="00A8321D" w:rsidRDefault="00A8321D" w:rsidP="00A8321D">
      <w:pPr>
        <w:pBdr>
          <w:top w:val="single" w:sz="4" w:space="1" w:color="auto"/>
        </w:pBdr>
        <w:spacing w:before="240"/>
        <w:rPr>
          <w:b/>
          <w:szCs w:val="22"/>
        </w:rPr>
      </w:pPr>
      <w:r w:rsidRPr="00A8321D">
        <w:rPr>
          <w:b/>
          <w:szCs w:val="22"/>
        </w:rPr>
        <w:t xml:space="preserve">Material necessário: </w:t>
      </w:r>
    </w:p>
    <w:p w14:paraId="0CBEE00A" w14:textId="5D3E61D5" w:rsidR="00B739D5" w:rsidRPr="003625D5" w:rsidRDefault="00B739D5" w:rsidP="00B739D5">
      <w:pPr>
        <w:pStyle w:val="PargrafodaLista"/>
        <w:numPr>
          <w:ilvl w:val="0"/>
          <w:numId w:val="8"/>
        </w:numPr>
        <w:spacing w:after="120"/>
        <w:jc w:val="both"/>
        <w:rPr>
          <w:sz w:val="24"/>
        </w:rPr>
      </w:pPr>
      <w:r w:rsidRPr="003625D5">
        <w:rPr>
          <w:rFonts w:cstheme="minorHAnsi"/>
          <w:sz w:val="20"/>
          <w:szCs w:val="20"/>
        </w:rPr>
        <w:t xml:space="preserve">Considera-se </w:t>
      </w:r>
      <w:r w:rsidRPr="003625D5">
        <w:rPr>
          <w:rFonts w:cstheme="minorHAnsi"/>
          <w:b/>
          <w:bCs/>
          <w:sz w:val="20"/>
          <w:szCs w:val="20"/>
        </w:rPr>
        <w:t>material necessário/obrigatório</w:t>
      </w:r>
      <w:r w:rsidRPr="003625D5">
        <w:rPr>
          <w:rFonts w:cstheme="minorHAnsi"/>
          <w:sz w:val="20"/>
          <w:szCs w:val="20"/>
        </w:rPr>
        <w:t>: para além dos equipamentos de proteção individual previstos no Referencial para as escolas “Controlo da transmissão de COVID-19 em contexto escolar”, o material de escrita, caderno diário</w:t>
      </w:r>
      <w:r>
        <w:rPr>
          <w:rFonts w:cstheme="minorHAnsi"/>
          <w:sz w:val="20"/>
          <w:szCs w:val="20"/>
        </w:rPr>
        <w:t xml:space="preserve"> </w:t>
      </w:r>
      <w:r w:rsidRPr="003625D5">
        <w:rPr>
          <w:rFonts w:cstheme="minorHAnsi"/>
          <w:sz w:val="20"/>
          <w:szCs w:val="20"/>
        </w:rPr>
        <w:t>e outro material, quando previamente solicitado pelo docente</w:t>
      </w:r>
      <w:r>
        <w:rPr>
          <w:rFonts w:cstheme="minorHAnsi"/>
          <w:sz w:val="20"/>
          <w:szCs w:val="20"/>
        </w:rPr>
        <w:t>.</w:t>
      </w:r>
    </w:p>
    <w:p w14:paraId="11A599B5" w14:textId="77777777" w:rsidR="00B739D5" w:rsidRDefault="00B739D5" w:rsidP="00B739D5">
      <w:pPr>
        <w:spacing w:after="160" w:line="259" w:lineRule="auto"/>
        <w:jc w:val="both"/>
        <w:rPr>
          <w:rFonts w:asciiTheme="majorHAnsi" w:eastAsia="Calibri" w:hAnsiTheme="majorHAnsi"/>
          <w:sz w:val="20"/>
          <w:szCs w:val="20"/>
        </w:rPr>
      </w:pPr>
    </w:p>
    <w:p w14:paraId="6A308885" w14:textId="77777777" w:rsidR="00A8321D" w:rsidRPr="00A8321D" w:rsidRDefault="00A8321D" w:rsidP="00A8321D">
      <w:pPr>
        <w:pBdr>
          <w:top w:val="single" w:sz="4" w:space="1" w:color="auto"/>
        </w:pBdr>
        <w:spacing w:before="240"/>
        <w:rPr>
          <w:szCs w:val="22"/>
        </w:rPr>
      </w:pPr>
    </w:p>
    <w:p w14:paraId="6A308886" w14:textId="77777777" w:rsidR="008262C9" w:rsidRDefault="008262C9" w:rsidP="008262C9">
      <w:pPr>
        <w:spacing w:before="240"/>
        <w:rPr>
          <w:sz w:val="18"/>
          <w:szCs w:val="18"/>
        </w:rPr>
      </w:pPr>
    </w:p>
    <w:p w14:paraId="6A308887" w14:textId="77777777" w:rsidR="008262C9" w:rsidRPr="008262C9" w:rsidRDefault="008262C9" w:rsidP="00436009">
      <w:pPr>
        <w:spacing w:before="240"/>
        <w:jc w:val="right"/>
        <w:rPr>
          <w:sz w:val="18"/>
          <w:szCs w:val="18"/>
        </w:rPr>
      </w:pPr>
    </w:p>
    <w:sectPr w:rsidR="008262C9" w:rsidRPr="008262C9" w:rsidSect="000614D8">
      <w:headerReference w:type="default" r:id="rId11"/>
      <w:footerReference w:type="default" r:id="rId12"/>
      <w:footerReference w:type="first" r:id="rId13"/>
      <w:pgSz w:w="16838" w:h="11906" w:orient="landscape"/>
      <w:pgMar w:top="567" w:right="1134" w:bottom="567"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30888E" w14:textId="77777777" w:rsidR="004A7BC9" w:rsidRDefault="004A7BC9" w:rsidP="00A8321D">
      <w:pPr>
        <w:spacing w:after="0" w:line="240" w:lineRule="auto"/>
      </w:pPr>
      <w:r>
        <w:separator/>
      </w:r>
    </w:p>
  </w:endnote>
  <w:endnote w:type="continuationSeparator" w:id="0">
    <w:p w14:paraId="6A30888F" w14:textId="77777777" w:rsidR="004A7BC9" w:rsidRDefault="004A7BC9" w:rsidP="00A83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THupo">
    <w:altName w:val="STHupo"/>
    <w:charset w:val="86"/>
    <w:family w:val="auto"/>
    <w:pitch w:val="variable"/>
    <w:sig w:usb0="00000001" w:usb1="080F0000" w:usb2="00000010" w:usb3="00000000" w:csb0="0004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08890" w14:textId="006BBB53" w:rsidR="00A8321D" w:rsidRPr="004E731B" w:rsidRDefault="00A8321D" w:rsidP="004E731B">
    <w:pPr>
      <w:pStyle w:val="Rodap"/>
      <w:jc w:val="right"/>
      <w:rPr>
        <w:i/>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08891" w14:textId="3709C8CC" w:rsidR="002919C0" w:rsidRPr="002919C0" w:rsidRDefault="004E731B" w:rsidP="002919C0">
    <w:pPr>
      <w:pStyle w:val="Rodap"/>
      <w:jc w:val="right"/>
    </w:pPr>
    <w:r>
      <w:rPr>
        <w:i/>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30888C" w14:textId="77777777" w:rsidR="004A7BC9" w:rsidRDefault="004A7BC9" w:rsidP="00A8321D">
      <w:pPr>
        <w:spacing w:after="0" w:line="240" w:lineRule="auto"/>
      </w:pPr>
      <w:r>
        <w:separator/>
      </w:r>
    </w:p>
  </w:footnote>
  <w:footnote w:type="continuationSeparator" w:id="0">
    <w:p w14:paraId="6A30888D" w14:textId="77777777" w:rsidR="004A7BC9" w:rsidRDefault="004A7BC9" w:rsidP="00A832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32FF8C" w14:textId="12B6176A" w:rsidR="00B739D5" w:rsidRDefault="00B739D5" w:rsidP="00436009">
    <w:pPr>
      <w:pStyle w:val="Cabealho"/>
      <w:jc w:val="center"/>
    </w:pPr>
  </w:p>
  <w:p w14:paraId="158C2BF7" w14:textId="77777777" w:rsidR="00B739D5" w:rsidRDefault="00B739D5">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85F9A"/>
    <w:multiLevelType w:val="hybridMultilevel"/>
    <w:tmpl w:val="E500F15C"/>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 w15:restartNumberingAfterBreak="0">
    <w:nsid w:val="09832330"/>
    <w:multiLevelType w:val="hybridMultilevel"/>
    <w:tmpl w:val="95AA4112"/>
    <w:lvl w:ilvl="0" w:tplc="224E6CA0">
      <w:start w:val="1"/>
      <w:numFmt w:val="upp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 w15:restartNumberingAfterBreak="0">
    <w:nsid w:val="099A104D"/>
    <w:multiLevelType w:val="hybridMultilevel"/>
    <w:tmpl w:val="E500F15C"/>
    <w:lvl w:ilvl="0" w:tplc="0816000F">
      <w:start w:val="1"/>
      <w:numFmt w:val="decimal"/>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3" w15:restartNumberingAfterBreak="0">
    <w:nsid w:val="289E6CB7"/>
    <w:multiLevelType w:val="hybridMultilevel"/>
    <w:tmpl w:val="E7CAAE24"/>
    <w:lvl w:ilvl="0" w:tplc="FDD0D870">
      <w:start w:val="1"/>
      <w:numFmt w:val="decimal"/>
      <w:lvlText w:val="(%1)"/>
      <w:lvlJc w:val="left"/>
      <w:pPr>
        <w:ind w:left="720" w:hanging="360"/>
      </w:pPr>
      <w:rPr>
        <w:rFonts w:hint="default"/>
        <w:sz w:val="20"/>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4" w15:restartNumberingAfterBreak="0">
    <w:nsid w:val="370B660F"/>
    <w:multiLevelType w:val="hybridMultilevel"/>
    <w:tmpl w:val="3A18FB26"/>
    <w:lvl w:ilvl="0" w:tplc="C5C6B4B6">
      <w:start w:val="1"/>
      <w:numFmt w:val="upperLetter"/>
      <w:lvlText w:val="%1)"/>
      <w:lvlJc w:val="left"/>
      <w:pPr>
        <w:ind w:left="502" w:hanging="360"/>
      </w:pPr>
      <w:rPr>
        <w:rFonts w:hint="default"/>
        <w:b/>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5" w15:restartNumberingAfterBreak="0">
    <w:nsid w:val="45517882"/>
    <w:multiLevelType w:val="hybridMultilevel"/>
    <w:tmpl w:val="2DCC398A"/>
    <w:lvl w:ilvl="0" w:tplc="EEDCEBEA">
      <w:start w:val="1"/>
      <w:numFmt w:val="decimal"/>
      <w:lvlText w:val="(%1)"/>
      <w:lvlJc w:val="left"/>
      <w:pPr>
        <w:ind w:left="720" w:hanging="360"/>
      </w:pPr>
      <w:rPr>
        <w:rFonts w:hint="default"/>
        <w:i/>
        <w:vertAlign w:val="superscrip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6" w15:restartNumberingAfterBreak="0">
    <w:nsid w:val="5AE122CA"/>
    <w:multiLevelType w:val="hybridMultilevel"/>
    <w:tmpl w:val="BE4ACB34"/>
    <w:lvl w:ilvl="0" w:tplc="4C56143C">
      <w:start w:val="1"/>
      <w:numFmt w:val="bullet"/>
      <w:lvlText w:val="•"/>
      <w:lvlJc w:val="left"/>
      <w:pPr>
        <w:ind w:left="720" w:hanging="360"/>
      </w:pPr>
      <w:rPr>
        <w:rFonts w:ascii="STHupo" w:eastAsia="STHupo" w:hAnsi="Symbol" w:hint="eastAsia"/>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7" w15:restartNumberingAfterBreak="0">
    <w:nsid w:val="60B667D2"/>
    <w:multiLevelType w:val="hybridMultilevel"/>
    <w:tmpl w:val="95AA4112"/>
    <w:lvl w:ilvl="0" w:tplc="224E6CA0">
      <w:start w:val="1"/>
      <w:numFmt w:val="upperLetter"/>
      <w:lvlText w:val="%1)"/>
      <w:lvlJc w:val="left"/>
      <w:pPr>
        <w:ind w:left="720" w:hanging="360"/>
      </w:pPr>
      <w:rPr>
        <w:rFonts w:hint="default"/>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4"/>
  </w:num>
  <w:num w:numId="5">
    <w:abstractNumId w:val="2"/>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847"/>
    <w:rsid w:val="00013B2A"/>
    <w:rsid w:val="000614D8"/>
    <w:rsid w:val="000659E4"/>
    <w:rsid w:val="00091832"/>
    <w:rsid w:val="000A4910"/>
    <w:rsid w:val="000D303B"/>
    <w:rsid w:val="000D577D"/>
    <w:rsid w:val="000E3C79"/>
    <w:rsid w:val="000E676E"/>
    <w:rsid w:val="0012321C"/>
    <w:rsid w:val="001508C8"/>
    <w:rsid w:val="001633EC"/>
    <w:rsid w:val="00164476"/>
    <w:rsid w:val="00172037"/>
    <w:rsid w:val="001F494C"/>
    <w:rsid w:val="002346B5"/>
    <w:rsid w:val="00240D2F"/>
    <w:rsid w:val="00275DEB"/>
    <w:rsid w:val="00285621"/>
    <w:rsid w:val="002919C0"/>
    <w:rsid w:val="002953E1"/>
    <w:rsid w:val="002B10AD"/>
    <w:rsid w:val="002B235A"/>
    <w:rsid w:val="002C79E4"/>
    <w:rsid w:val="002D70C3"/>
    <w:rsid w:val="00301EC4"/>
    <w:rsid w:val="003131FD"/>
    <w:rsid w:val="00322D4C"/>
    <w:rsid w:val="003333AD"/>
    <w:rsid w:val="003349E7"/>
    <w:rsid w:val="00352DBE"/>
    <w:rsid w:val="00355C93"/>
    <w:rsid w:val="0036648A"/>
    <w:rsid w:val="00371F0A"/>
    <w:rsid w:val="003721CC"/>
    <w:rsid w:val="00386A49"/>
    <w:rsid w:val="003D3BF4"/>
    <w:rsid w:val="00413D3D"/>
    <w:rsid w:val="00436009"/>
    <w:rsid w:val="00461D01"/>
    <w:rsid w:val="00485CE9"/>
    <w:rsid w:val="004A7BC9"/>
    <w:rsid w:val="004C53A4"/>
    <w:rsid w:val="004E2CAB"/>
    <w:rsid w:val="004E731B"/>
    <w:rsid w:val="00500F91"/>
    <w:rsid w:val="00505217"/>
    <w:rsid w:val="00522F42"/>
    <w:rsid w:val="00523930"/>
    <w:rsid w:val="00527BDA"/>
    <w:rsid w:val="00547450"/>
    <w:rsid w:val="005601AB"/>
    <w:rsid w:val="005D0562"/>
    <w:rsid w:val="005D52F3"/>
    <w:rsid w:val="005F25AB"/>
    <w:rsid w:val="00621152"/>
    <w:rsid w:val="006413A3"/>
    <w:rsid w:val="00651D82"/>
    <w:rsid w:val="0066373F"/>
    <w:rsid w:val="006647FA"/>
    <w:rsid w:val="00666C68"/>
    <w:rsid w:val="00672D56"/>
    <w:rsid w:val="00680D74"/>
    <w:rsid w:val="006B22AC"/>
    <w:rsid w:val="006C2A42"/>
    <w:rsid w:val="006C5459"/>
    <w:rsid w:val="006E264F"/>
    <w:rsid w:val="006F3B0E"/>
    <w:rsid w:val="00722B9F"/>
    <w:rsid w:val="007751B4"/>
    <w:rsid w:val="00775B87"/>
    <w:rsid w:val="007A260A"/>
    <w:rsid w:val="007B40B5"/>
    <w:rsid w:val="007D46AD"/>
    <w:rsid w:val="007F1C12"/>
    <w:rsid w:val="007F66A3"/>
    <w:rsid w:val="00816C78"/>
    <w:rsid w:val="008262C9"/>
    <w:rsid w:val="00870238"/>
    <w:rsid w:val="0087128E"/>
    <w:rsid w:val="00876086"/>
    <w:rsid w:val="008C7BA6"/>
    <w:rsid w:val="008F6E30"/>
    <w:rsid w:val="0092283F"/>
    <w:rsid w:val="009917AC"/>
    <w:rsid w:val="00A2763E"/>
    <w:rsid w:val="00A433CF"/>
    <w:rsid w:val="00A678B1"/>
    <w:rsid w:val="00A80C4D"/>
    <w:rsid w:val="00A8321D"/>
    <w:rsid w:val="00AA57FB"/>
    <w:rsid w:val="00AC143D"/>
    <w:rsid w:val="00AC183F"/>
    <w:rsid w:val="00B058CC"/>
    <w:rsid w:val="00B0714F"/>
    <w:rsid w:val="00B13313"/>
    <w:rsid w:val="00B240B7"/>
    <w:rsid w:val="00B323B2"/>
    <w:rsid w:val="00B628FD"/>
    <w:rsid w:val="00B739D5"/>
    <w:rsid w:val="00B85B49"/>
    <w:rsid w:val="00B906FB"/>
    <w:rsid w:val="00BD2859"/>
    <w:rsid w:val="00BF0DEB"/>
    <w:rsid w:val="00BF1089"/>
    <w:rsid w:val="00C04A2D"/>
    <w:rsid w:val="00C05F28"/>
    <w:rsid w:val="00C1761E"/>
    <w:rsid w:val="00C26DC6"/>
    <w:rsid w:val="00C55948"/>
    <w:rsid w:val="00C7661B"/>
    <w:rsid w:val="00CC3049"/>
    <w:rsid w:val="00D425C8"/>
    <w:rsid w:val="00D578CD"/>
    <w:rsid w:val="00DA1A3E"/>
    <w:rsid w:val="00DB3FD2"/>
    <w:rsid w:val="00DD004D"/>
    <w:rsid w:val="00E05A12"/>
    <w:rsid w:val="00E11918"/>
    <w:rsid w:val="00E16CE7"/>
    <w:rsid w:val="00E3035E"/>
    <w:rsid w:val="00E36E9C"/>
    <w:rsid w:val="00E65463"/>
    <w:rsid w:val="00E87628"/>
    <w:rsid w:val="00E97D3B"/>
    <w:rsid w:val="00EA0103"/>
    <w:rsid w:val="00EB68AB"/>
    <w:rsid w:val="00EC0193"/>
    <w:rsid w:val="00ED40BE"/>
    <w:rsid w:val="00ED5DA0"/>
    <w:rsid w:val="00EE238A"/>
    <w:rsid w:val="00F10847"/>
    <w:rsid w:val="00F155E4"/>
    <w:rsid w:val="00F76B69"/>
    <w:rsid w:val="00FB308A"/>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A308815"/>
  <w15:docId w15:val="{92E65D2A-813F-4BF0-A566-5527DA00E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sz w:val="22"/>
        <w:szCs w:val="24"/>
        <w:lang w:val="pt-P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pt-PT"/>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link w:val="SemEspaamentoCarter"/>
    <w:uiPriority w:val="1"/>
    <w:qFormat/>
    <w:rsid w:val="00D425C8"/>
    <w:pPr>
      <w:spacing w:after="0" w:line="240" w:lineRule="auto"/>
    </w:pPr>
    <w:rPr>
      <w:rFonts w:asciiTheme="minorHAnsi" w:eastAsiaTheme="minorEastAsia" w:hAnsiTheme="minorHAnsi" w:cstheme="minorBidi"/>
      <w:szCs w:val="22"/>
      <w:lang w:eastAsia="pt-PT"/>
    </w:rPr>
  </w:style>
  <w:style w:type="character" w:customStyle="1" w:styleId="SemEspaamentoCarter">
    <w:name w:val="Sem Espaçamento Caráter"/>
    <w:basedOn w:val="Tipodeletrapredefinidodopargrafo"/>
    <w:link w:val="SemEspaamento"/>
    <w:uiPriority w:val="1"/>
    <w:rsid w:val="00D425C8"/>
    <w:rPr>
      <w:rFonts w:asciiTheme="minorHAnsi" w:eastAsiaTheme="minorEastAsia" w:hAnsiTheme="minorHAnsi" w:cstheme="minorBidi"/>
      <w:szCs w:val="22"/>
      <w:lang w:eastAsia="pt-PT"/>
    </w:rPr>
  </w:style>
  <w:style w:type="paragraph" w:styleId="Textodebalo">
    <w:name w:val="Balloon Text"/>
    <w:basedOn w:val="Normal"/>
    <w:link w:val="TextodebaloCarter"/>
    <w:uiPriority w:val="99"/>
    <w:semiHidden/>
    <w:unhideWhenUsed/>
    <w:rsid w:val="00D425C8"/>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D425C8"/>
    <w:rPr>
      <w:rFonts w:ascii="Tahoma" w:hAnsi="Tahoma" w:cs="Tahoma"/>
      <w:sz w:val="16"/>
      <w:szCs w:val="16"/>
      <w:lang w:eastAsia="pt-PT"/>
    </w:rPr>
  </w:style>
  <w:style w:type="table" w:styleId="TabelacomGrelha">
    <w:name w:val="Table Grid"/>
    <w:basedOn w:val="Tabelanormal"/>
    <w:uiPriority w:val="59"/>
    <w:rsid w:val="008702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BF1089"/>
    <w:pPr>
      <w:ind w:left="720"/>
      <w:contextualSpacing/>
    </w:pPr>
  </w:style>
  <w:style w:type="table" w:customStyle="1" w:styleId="Tabelacomgrelha1">
    <w:name w:val="Tabela com grelha1"/>
    <w:basedOn w:val="Tabelanormal"/>
    <w:next w:val="TabelacomGrelha"/>
    <w:uiPriority w:val="59"/>
    <w:rsid w:val="00A832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bealho">
    <w:name w:val="header"/>
    <w:basedOn w:val="Normal"/>
    <w:link w:val="CabealhoCarter"/>
    <w:uiPriority w:val="99"/>
    <w:unhideWhenUsed/>
    <w:rsid w:val="00A8321D"/>
    <w:pPr>
      <w:tabs>
        <w:tab w:val="center" w:pos="4252"/>
        <w:tab w:val="right" w:pos="8504"/>
      </w:tabs>
      <w:spacing w:after="0" w:line="240" w:lineRule="auto"/>
    </w:pPr>
  </w:style>
  <w:style w:type="character" w:customStyle="1" w:styleId="CabealhoCarter">
    <w:name w:val="Cabeçalho Caráter"/>
    <w:basedOn w:val="Tipodeletrapredefinidodopargrafo"/>
    <w:link w:val="Cabealho"/>
    <w:uiPriority w:val="99"/>
    <w:rsid w:val="00A8321D"/>
    <w:rPr>
      <w:lang w:eastAsia="pt-PT"/>
    </w:rPr>
  </w:style>
  <w:style w:type="paragraph" w:styleId="Rodap">
    <w:name w:val="footer"/>
    <w:basedOn w:val="Normal"/>
    <w:link w:val="RodapCarter"/>
    <w:uiPriority w:val="99"/>
    <w:unhideWhenUsed/>
    <w:rsid w:val="00A8321D"/>
    <w:pPr>
      <w:tabs>
        <w:tab w:val="center" w:pos="4252"/>
        <w:tab w:val="right" w:pos="8504"/>
      </w:tabs>
      <w:spacing w:after="0" w:line="240" w:lineRule="auto"/>
    </w:pPr>
  </w:style>
  <w:style w:type="character" w:customStyle="1" w:styleId="RodapCarter">
    <w:name w:val="Rodapé Caráter"/>
    <w:basedOn w:val="Tipodeletrapredefinidodopargrafo"/>
    <w:link w:val="Rodap"/>
    <w:uiPriority w:val="99"/>
    <w:rsid w:val="00A8321D"/>
    <w:rPr>
      <w:lang w:eastAsia="pt-PT"/>
    </w:rPr>
  </w:style>
  <w:style w:type="table" w:customStyle="1" w:styleId="TabelacomGrelha10">
    <w:name w:val="Tabela com Grelha1"/>
    <w:basedOn w:val="Tabelanormal"/>
    <w:next w:val="TabelacomGrelha"/>
    <w:uiPriority w:val="39"/>
    <w:rsid w:val="00C55948"/>
    <w:pPr>
      <w:spacing w:after="0" w:line="240" w:lineRule="auto"/>
    </w:pPr>
    <w:rPr>
      <w:rFonts w:ascii="Calibri" w:eastAsia="Calibri" w:hAnsi="Calibri"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2018/2019</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o" ma:contentTypeID="0x0101006277B5179FA13745A56F5F6D8C4E5A81" ma:contentTypeVersion="6" ma:contentTypeDescription="Criar um novo documento." ma:contentTypeScope="" ma:versionID="94828820064f83787682500dcd90a85e">
  <xsd:schema xmlns:xsd="http://www.w3.org/2001/XMLSchema" xmlns:xs="http://www.w3.org/2001/XMLSchema" xmlns:p="http://schemas.microsoft.com/office/2006/metadata/properties" xmlns:ns2="d7285bf8-0163-43b1-a0cf-56ed1d23aad4" xmlns:ns3="4b825b26-b931-4bfb-bd14-859dea4a2ccb" targetNamespace="http://schemas.microsoft.com/office/2006/metadata/properties" ma:root="true" ma:fieldsID="0b2e88493c13f60b01c83d9400ad60a6" ns2:_="" ns3:_="">
    <xsd:import namespace="d7285bf8-0163-43b1-a0cf-56ed1d23aad4"/>
    <xsd:import namespace="4b825b26-b931-4bfb-bd14-859dea4a2cc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285bf8-0163-43b1-a0cf-56ed1d23aa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825b26-b931-4bfb-bd14-859dea4a2ccb" elementFormDefault="qualified">
    <xsd:import namespace="http://schemas.microsoft.com/office/2006/documentManagement/types"/>
    <xsd:import namespace="http://schemas.microsoft.com/office/infopath/2007/PartnerControls"/>
    <xsd:element name="SharedWithUsers" ma:index="12"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talhes de 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E5EC24B-014A-4ECA-B6A4-028B1C10F8E3}">
  <ds:schemaRefs>
    <ds:schemaRef ds:uri="http://schemas.openxmlformats.org/officeDocument/2006/bibliography"/>
  </ds:schemaRefs>
</ds:datastoreItem>
</file>

<file path=customXml/itemProps3.xml><?xml version="1.0" encoding="utf-8"?>
<ds:datastoreItem xmlns:ds="http://schemas.openxmlformats.org/officeDocument/2006/customXml" ds:itemID="{1B0D5741-7B5B-46A1-B61D-370329B17086}"/>
</file>

<file path=customXml/itemProps4.xml><?xml version="1.0" encoding="utf-8"?>
<ds:datastoreItem xmlns:ds="http://schemas.openxmlformats.org/officeDocument/2006/customXml" ds:itemID="{5E5F7C8A-A2B4-4828-A122-25F7AACEA48F}"/>
</file>

<file path=customXml/itemProps5.xml><?xml version="1.0" encoding="utf-8"?>
<ds:datastoreItem xmlns:ds="http://schemas.openxmlformats.org/officeDocument/2006/customXml" ds:itemID="{984EDEFB-2C6D-43A3-AF5E-71B505308FC0}"/>
</file>

<file path=docProps/app.xml><?xml version="1.0" encoding="utf-8"?>
<Properties xmlns="http://schemas.openxmlformats.org/officeDocument/2006/extended-properties" xmlns:vt="http://schemas.openxmlformats.org/officeDocument/2006/docPropsVTypes">
  <Template>Normal</Template>
  <TotalTime>89</TotalTime>
  <Pages>5</Pages>
  <Words>1275</Words>
  <Characters>6890</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DEPARTAMENTO CURRICULAR MATEMÁTICA E CIÊNCIAS EXPERIMENTAIS</Company>
  <LinksUpToDate>false</LinksUpToDate>
  <CharactersWithSpaces>8149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Ana Helena Duarte Moreira Couto Borges</cp:lastModifiedBy>
  <cp:revision>9</cp:revision>
  <dcterms:created xsi:type="dcterms:W3CDTF">2020-09-13T16:42:00Z</dcterms:created>
  <dcterms:modified xsi:type="dcterms:W3CDTF">2020-09-17T10:01:00Z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0x0101006277B5179FA13745A56F5F6D8C4E5A81</vt:lpwstr>
  </property>
</Properties>
</file>